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145F0" w14:textId="7AFCF625" w:rsidR="00C46048" w:rsidRPr="0065585A" w:rsidRDefault="00B4076A" w:rsidP="009F3463">
      <w:pPr>
        <w:shd w:val="clear" w:color="auto" w:fill="FFFFFF"/>
        <w:spacing w:after="240" w:line="240" w:lineRule="auto"/>
        <w:ind w:firstLine="0"/>
        <w:jc w:val="center"/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</w:pPr>
      <w:r w:rsidRPr="0065585A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>Checklist</w:t>
      </w:r>
    </w:p>
    <w:p w14:paraId="22B4D3DE" w14:textId="012180B3" w:rsidR="00C46048" w:rsidRPr="00120E0B" w:rsidRDefault="00B4076A" w:rsidP="009F3463">
      <w:pPr>
        <w:shd w:val="clear" w:color="auto" w:fill="FFFFFF"/>
        <w:spacing w:after="200" w:line="240" w:lineRule="auto"/>
        <w:ind w:firstLine="0"/>
        <w:rPr>
          <w:rFonts w:ascii="Arial" w:eastAsia="Times New Roman" w:hAnsi="Arial" w:cs="Arial"/>
          <w:color w:val="000000"/>
          <w:sz w:val="22"/>
          <w:lang w:val="en-US" w:eastAsia="ru-RU"/>
        </w:rPr>
      </w:pPr>
      <w:r w:rsidRPr="00120E0B">
        <w:rPr>
          <w:rFonts w:ascii="Arial" w:eastAsia="Times New Roman" w:hAnsi="Arial" w:cs="Arial"/>
          <w:sz w:val="22"/>
          <w:lang w:val="en-US" w:eastAsia="ru-RU"/>
        </w:rPr>
        <w:t xml:space="preserve">Submitting </w:t>
      </w:r>
      <w:r w:rsidRPr="00120E0B">
        <w:rPr>
          <w:rFonts w:ascii="Arial" w:eastAsia="Times New Roman" w:hAnsi="Arial" w:cs="Arial"/>
          <w:color w:val="000000"/>
          <w:sz w:val="22"/>
          <w:lang w:val="en-US" w:eastAsia="ru-RU"/>
        </w:rPr>
        <w:t>the</w:t>
      </w:r>
      <w:r w:rsidRPr="00120E0B">
        <w:rPr>
          <w:rFonts w:ascii="Arial" w:eastAsia="Times New Roman" w:hAnsi="Arial" w:cs="Arial"/>
          <w:sz w:val="22"/>
          <w:lang w:val="en-US" w:eastAsia="ru-RU"/>
        </w:rPr>
        <w:t xml:space="preserve"> paper to the Editorial Office, </w:t>
      </w:r>
      <w:r w:rsidRPr="00120E0B">
        <w:rPr>
          <w:rStyle w:val="tlid-translation"/>
          <w:rFonts w:ascii="Arial" w:hAnsi="Arial" w:cs="Arial"/>
          <w:sz w:val="22"/>
          <w:lang w:val="en"/>
        </w:rPr>
        <w:t xml:space="preserve">make sure of </w:t>
      </w:r>
      <w:r w:rsidRPr="00120E0B">
        <w:rPr>
          <w:rStyle w:val="tlid-translation"/>
          <w:rFonts w:ascii="Arial" w:hAnsi="Arial" w:cs="Arial"/>
          <w:color w:val="000000"/>
          <w:sz w:val="22"/>
          <w:lang w:val="en"/>
        </w:rPr>
        <w:t>the obligatory</w:t>
      </w:r>
      <w:r w:rsidRPr="00120E0B">
        <w:rPr>
          <w:rStyle w:val="tlid-translation"/>
          <w:rFonts w:ascii="Arial" w:hAnsi="Arial" w:cs="Arial"/>
          <w:sz w:val="22"/>
          <w:lang w:val="en"/>
        </w:rPr>
        <w:t xml:space="preserve"> information in the article and required files. For an </w:t>
      </w:r>
      <w:r w:rsidRPr="00120E0B">
        <w:rPr>
          <w:rFonts w:ascii="Arial" w:hAnsi="Arial" w:cs="Arial"/>
          <w:color w:val="0070C0"/>
          <w:sz w:val="22"/>
          <w:lang w:val="en-US"/>
        </w:rPr>
        <w:t>exemplary sample of article formatting</w:t>
      </w:r>
      <w:r w:rsidRPr="00120E0B">
        <w:rPr>
          <w:rStyle w:val="tlid-translation"/>
          <w:rFonts w:ascii="Arial" w:hAnsi="Arial" w:cs="Arial"/>
          <w:sz w:val="22"/>
          <w:lang w:val="en"/>
        </w:rPr>
        <w:t xml:space="preserve">, see the corresponding file </w:t>
      </w:r>
      <w:r w:rsidR="0065585A" w:rsidRPr="00120E0B">
        <w:rPr>
          <w:rStyle w:val="tlid-translation"/>
          <w:rFonts w:ascii="Arial" w:hAnsi="Arial" w:cs="Arial"/>
          <w:sz w:val="22"/>
          <w:lang w:val="en"/>
        </w:rPr>
        <w:br/>
      </w:r>
      <w:r w:rsidRPr="00120E0B">
        <w:rPr>
          <w:rStyle w:val="tlid-translation"/>
          <w:rFonts w:ascii="Arial" w:hAnsi="Arial" w:cs="Arial"/>
          <w:sz w:val="22"/>
          <w:lang w:val="en"/>
        </w:rPr>
        <w:t>on the website</w:t>
      </w:r>
      <w:r w:rsidRPr="00120E0B">
        <w:rPr>
          <w:rStyle w:val="tlid-translation"/>
          <w:sz w:val="22"/>
          <w:lang w:val="en"/>
        </w:rPr>
        <w:t>.</w:t>
      </w:r>
    </w:p>
    <w:p w14:paraId="0E30B0A9" w14:textId="1B1C72AB" w:rsidR="00C46048" w:rsidRPr="00B4076A" w:rsidRDefault="00B4076A" w:rsidP="0065585A">
      <w:pPr>
        <w:numPr>
          <w:ilvl w:val="0"/>
          <w:numId w:val="1"/>
        </w:numPr>
        <w:shd w:val="clear" w:color="auto" w:fill="FFFFFF"/>
        <w:spacing w:after="80" w:line="240" w:lineRule="auto"/>
        <w:ind w:left="227" w:hanging="227"/>
        <w:jc w:val="left"/>
        <w:rPr>
          <w:rFonts w:ascii="Arial" w:eastAsia="Times New Roman" w:hAnsi="Arial" w:cs="Arial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sz w:val="20"/>
          <w:szCs w:val="20"/>
          <w:lang w:val="en-US" w:eastAsia="ru-RU"/>
        </w:rPr>
        <w:t>Topical</w:t>
      </w:r>
      <w:r w:rsidRPr="00B806F4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US" w:eastAsia="ru-RU"/>
        </w:rPr>
        <w:t>section</w:t>
      </w:r>
      <w:r w:rsidRPr="00B806F4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</w:t>
      </w:r>
      <w:r w:rsidRPr="00B806F4">
        <w:rPr>
          <w:rFonts w:ascii="Arial" w:hAnsi="Arial" w:cs="Arial"/>
          <w:sz w:val="20"/>
          <w:szCs w:val="20"/>
          <w:lang w:val="en-US"/>
        </w:rPr>
        <w:t>(</w:t>
      </w:r>
      <w:r>
        <w:rPr>
          <w:rFonts w:ascii="Arial" w:hAnsi="Arial" w:cs="Arial"/>
          <w:sz w:val="20"/>
          <w:szCs w:val="20"/>
          <w:lang w:val="en-US"/>
        </w:rPr>
        <w:t>see</w:t>
      </w:r>
      <w:r w:rsidRPr="00B806F4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the</w:t>
      </w:r>
      <w:r w:rsidRPr="00B806F4">
        <w:rPr>
          <w:rFonts w:ascii="Arial" w:hAnsi="Arial" w:cs="Arial"/>
          <w:sz w:val="20"/>
          <w:szCs w:val="20"/>
          <w:lang w:val="en-US"/>
        </w:rPr>
        <w:t> </w:t>
      </w:r>
      <w:r w:rsidRPr="00A1780D">
        <w:rPr>
          <w:rStyle w:val="a3"/>
          <w:rFonts w:ascii="Arial" w:hAnsi="Arial" w:cs="Arial"/>
          <w:i/>
          <w:sz w:val="20"/>
          <w:szCs w:val="20"/>
          <w:u w:val="none"/>
          <w:lang w:val="en-US"/>
        </w:rPr>
        <w:t>List of scientific specialties</w:t>
      </w:r>
      <w:r w:rsidRPr="00B806F4"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>by which the Journal is included in the HAC List – the List of peer-reviewed scientific journals</w:t>
      </w:r>
      <w:r w:rsidRPr="00B806F4">
        <w:rPr>
          <w:rFonts w:ascii="Arial" w:hAnsi="Arial" w:cs="Arial"/>
          <w:sz w:val="20"/>
          <w:szCs w:val="20"/>
          <w:lang w:val="en-US"/>
        </w:rPr>
        <w:t>)</w:t>
      </w:r>
    </w:p>
    <w:p w14:paraId="7CF60208" w14:textId="0173E240" w:rsidR="00C46048" w:rsidRPr="00256FF8" w:rsidRDefault="00B4076A" w:rsidP="0065585A">
      <w:pPr>
        <w:numPr>
          <w:ilvl w:val="0"/>
          <w:numId w:val="1"/>
        </w:numPr>
        <w:shd w:val="clear" w:color="auto" w:fill="FFFFFF"/>
        <w:spacing w:after="80" w:line="240" w:lineRule="auto"/>
        <w:ind w:left="227" w:hanging="227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UDK</w:t>
      </w:r>
    </w:p>
    <w:p w14:paraId="34A3FD5A" w14:textId="58E369E9" w:rsidR="00B4076A" w:rsidRPr="008D03CF" w:rsidRDefault="00B4076A" w:rsidP="0065585A">
      <w:pPr>
        <w:numPr>
          <w:ilvl w:val="0"/>
          <w:numId w:val="1"/>
        </w:numPr>
        <w:shd w:val="clear" w:color="auto" w:fill="FFFFFF"/>
        <w:spacing w:after="80" w:line="240" w:lineRule="auto"/>
        <w:ind w:left="227" w:hanging="227"/>
        <w:jc w:val="lef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Title</w:t>
      </w:r>
      <w:r w:rsidRPr="008D03C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of</w:t>
      </w:r>
      <w:r w:rsidRPr="008D03C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the</w:t>
      </w:r>
      <w:r w:rsidRPr="008D03C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article</w:t>
      </w:r>
      <w:r w:rsidRPr="008D03C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in</w:t>
      </w:r>
      <w:r w:rsidRPr="008D03C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 w:rsidR="00634C2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English and</w:t>
      </w:r>
      <w:r w:rsidR="00634C28" w:rsidRPr="008D03C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Russian</w:t>
      </w:r>
      <w:r w:rsidRPr="008D03C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</w:p>
    <w:p w14:paraId="04B8E76B" w14:textId="4BE1CF19" w:rsidR="00C46048" w:rsidRPr="00B4076A" w:rsidRDefault="00B4076A" w:rsidP="0065585A">
      <w:pPr>
        <w:numPr>
          <w:ilvl w:val="0"/>
          <w:numId w:val="1"/>
        </w:numPr>
        <w:shd w:val="clear" w:color="auto" w:fill="FFFFFF"/>
        <w:spacing w:after="80" w:line="240" w:lineRule="auto"/>
        <w:ind w:left="227" w:hanging="227"/>
        <w:jc w:val="lef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Full</w:t>
      </w:r>
      <w:r w:rsidRPr="001F076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name</w:t>
      </w:r>
      <w:r w:rsidRPr="001F076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for</w:t>
      </w:r>
      <w:r w:rsidRPr="001F076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each</w:t>
      </w:r>
      <w:r w:rsidRPr="001F076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author</w:t>
      </w:r>
      <w:r w:rsidRPr="001F076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(</w:t>
      </w:r>
      <w:r w:rsidR="00AD21A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in</w:t>
      </w:r>
      <w:r w:rsidR="00AD21A3" w:rsidRPr="008D03C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 w:rsidR="00AD21A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English and</w:t>
      </w:r>
      <w:r w:rsidR="00AD21A3" w:rsidRPr="008D03C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 w:rsidR="00AD21A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Russian</w:t>
      </w:r>
      <w:r w:rsidRPr="001F076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)</w:t>
      </w:r>
    </w:p>
    <w:p w14:paraId="67D4BA8F" w14:textId="77777777" w:rsidR="00B4076A" w:rsidRPr="00256FF8" w:rsidRDefault="00B4076A" w:rsidP="0065585A">
      <w:pPr>
        <w:numPr>
          <w:ilvl w:val="0"/>
          <w:numId w:val="1"/>
        </w:numPr>
        <w:shd w:val="clear" w:color="auto" w:fill="FFFFFF"/>
        <w:spacing w:after="80" w:line="240" w:lineRule="auto"/>
        <w:ind w:left="227" w:hanging="227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Corresponding author</w:t>
      </w:r>
      <w:r w:rsidRPr="00256F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for contacts</w:t>
      </w:r>
      <w:r w:rsidRPr="00256F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14:paraId="6705EAA5" w14:textId="5CD5DEDB" w:rsidR="00B4076A" w:rsidRPr="008D03CF" w:rsidRDefault="00B4076A" w:rsidP="0065585A">
      <w:pPr>
        <w:numPr>
          <w:ilvl w:val="0"/>
          <w:numId w:val="1"/>
        </w:numPr>
        <w:shd w:val="clear" w:color="auto" w:fill="FFFFFF"/>
        <w:spacing w:after="80" w:line="240" w:lineRule="auto"/>
        <w:ind w:left="227" w:hanging="227"/>
        <w:jc w:val="lef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Structured</w:t>
      </w:r>
      <w:r w:rsidRPr="001F076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abstract</w:t>
      </w:r>
      <w:r w:rsidRPr="001F076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of</w:t>
      </w:r>
      <w:r w:rsidR="0065585A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200</w:t>
      </w:r>
      <w:r w:rsidR="0065585A" w:rsidRPr="0065585A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–</w:t>
      </w:r>
      <w:r w:rsidR="0065585A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3</w:t>
      </w:r>
      <w:r w:rsidRPr="001F076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00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words</w:t>
      </w:r>
      <w:r w:rsidRPr="001F076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briefly</w:t>
      </w:r>
      <w:r w:rsidRPr="001F076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reflecting</w:t>
      </w:r>
      <w:r w:rsidRPr="001F076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the</w:t>
      </w:r>
      <w:r w:rsidRPr="001F076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method</w:t>
      </w:r>
      <w:r w:rsidRPr="001F076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novelty</w:t>
      </w:r>
      <w:r w:rsidRPr="001F076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and</w:t>
      </w:r>
      <w:r w:rsidRPr="001F076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research results</w:t>
      </w:r>
    </w:p>
    <w:p w14:paraId="6907AEF4" w14:textId="13D356CC" w:rsidR="00B4076A" w:rsidRPr="008D03CF" w:rsidRDefault="00B4076A" w:rsidP="0065585A">
      <w:pPr>
        <w:numPr>
          <w:ilvl w:val="0"/>
          <w:numId w:val="1"/>
        </w:numPr>
        <w:shd w:val="clear" w:color="auto" w:fill="FFFFFF"/>
        <w:spacing w:after="80" w:line="240" w:lineRule="auto"/>
        <w:ind w:left="227" w:hanging="227"/>
        <w:jc w:val="lef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Keywords</w:t>
      </w:r>
      <w:r w:rsidRPr="008D03C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(5–10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words</w:t>
      </w:r>
      <w:r w:rsidRPr="008D03C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)</w:t>
      </w:r>
    </w:p>
    <w:p w14:paraId="66CFBFDF" w14:textId="77777777" w:rsidR="00B4076A" w:rsidRPr="00256FF8" w:rsidRDefault="00B4076A" w:rsidP="0065585A">
      <w:pPr>
        <w:numPr>
          <w:ilvl w:val="0"/>
          <w:numId w:val="1"/>
        </w:numPr>
        <w:shd w:val="clear" w:color="auto" w:fill="FFFFFF"/>
        <w:spacing w:after="80" w:line="240" w:lineRule="auto"/>
        <w:ind w:left="227" w:hanging="227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Sources of data</w:t>
      </w:r>
    </w:p>
    <w:p w14:paraId="4B00CA2B" w14:textId="77777777" w:rsidR="00B4076A" w:rsidRPr="00915900" w:rsidRDefault="00B4076A" w:rsidP="009F3463">
      <w:pPr>
        <w:numPr>
          <w:ilvl w:val="0"/>
          <w:numId w:val="1"/>
        </w:numPr>
        <w:shd w:val="clear" w:color="auto" w:fill="FFFFFF"/>
        <w:spacing w:after="100" w:line="240" w:lineRule="auto"/>
        <w:ind w:left="227" w:hanging="227"/>
        <w:jc w:val="lef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Mathematical</w:t>
      </w:r>
      <w:r w:rsidRPr="0091590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expressions</w:t>
      </w:r>
      <w:r w:rsidRPr="0091590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should</w:t>
      </w:r>
      <w:r w:rsidRPr="0091590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be</w:t>
      </w:r>
      <w:r w:rsidRPr="0091590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only</w:t>
      </w:r>
      <w:r w:rsidRPr="0091590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in</w:t>
      </w:r>
      <w:r w:rsidRPr="0091590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the</w:t>
      </w:r>
      <w:r w:rsidRPr="0091590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equation</w:t>
      </w:r>
      <w:r w:rsidRPr="0091590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editor</w:t>
      </w:r>
      <w:r w:rsidRPr="0091590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not</w:t>
      </w:r>
      <w:r w:rsidRPr="0091590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as</w:t>
      </w:r>
      <w:r w:rsidRPr="0091590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images</w:t>
      </w:r>
    </w:p>
    <w:p w14:paraId="7858ACA2" w14:textId="77777777" w:rsidR="00B4076A" w:rsidRPr="00915900" w:rsidRDefault="00B4076A" w:rsidP="009F3463">
      <w:pPr>
        <w:numPr>
          <w:ilvl w:val="0"/>
          <w:numId w:val="1"/>
        </w:numPr>
        <w:shd w:val="clear" w:color="auto" w:fill="FFFFFF"/>
        <w:spacing w:after="100" w:line="240" w:lineRule="auto"/>
        <w:ind w:left="227" w:hanging="227"/>
        <w:jc w:val="lef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91590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L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egend</w:t>
      </w:r>
      <w:r w:rsidRPr="0091590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 w:rsidRPr="008A1F0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of</w:t>
      </w:r>
      <w:r w:rsidRPr="0091590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mathematical</w:t>
      </w:r>
      <w:r w:rsidRPr="0091590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expressions</w:t>
      </w:r>
      <w:r w:rsidRPr="0091590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(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explanations</w:t>
      </w:r>
      <w:r w:rsidRPr="0091590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of</w:t>
      </w:r>
      <w:r w:rsidRPr="0091590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all</w:t>
      </w:r>
      <w:r w:rsidRPr="0091590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variables</w:t>
      </w:r>
      <w:r w:rsidRPr="0091590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are</w:t>
      </w:r>
      <w:r w:rsidRPr="0091590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given</w:t>
      </w:r>
      <w:r w:rsidRPr="0091590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in the order of their appearance)</w:t>
      </w:r>
    </w:p>
    <w:p w14:paraId="7CE3BAF5" w14:textId="77777777" w:rsidR="00B4076A" w:rsidRPr="00915900" w:rsidRDefault="00B4076A" w:rsidP="009F3463">
      <w:pPr>
        <w:numPr>
          <w:ilvl w:val="0"/>
          <w:numId w:val="1"/>
        </w:numPr>
        <w:shd w:val="clear" w:color="auto" w:fill="FFFFFF"/>
        <w:spacing w:after="100" w:line="240" w:lineRule="auto"/>
        <w:ind w:left="227" w:hanging="227"/>
        <w:jc w:val="lef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Numbering</w:t>
      </w:r>
      <w:r w:rsidRPr="0091590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of</w:t>
      </w:r>
      <w:r w:rsidRPr="0091590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those</w:t>
      </w:r>
      <w:r w:rsidRPr="0091590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formulas</w:t>
      </w:r>
      <w:r w:rsidRPr="0091590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that</w:t>
      </w:r>
      <w:r w:rsidRPr="0091590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are</w:t>
      </w:r>
      <w:r w:rsidRPr="0091590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mentioned</w:t>
      </w:r>
      <w:r w:rsidRPr="0091590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in the text below</w:t>
      </w:r>
    </w:p>
    <w:p w14:paraId="4913D40A" w14:textId="2DA46EBD" w:rsidR="00C46048" w:rsidRPr="00256FF8" w:rsidRDefault="00B4076A" w:rsidP="009F3463">
      <w:pPr>
        <w:numPr>
          <w:ilvl w:val="0"/>
          <w:numId w:val="1"/>
        </w:numPr>
        <w:shd w:val="clear" w:color="auto" w:fill="FFFFFF"/>
        <w:spacing w:after="100" w:line="240" w:lineRule="auto"/>
        <w:ind w:left="227" w:hanging="227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SI</w:t>
      </w:r>
      <w:r w:rsidRPr="00B407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base</w:t>
      </w:r>
      <w:r w:rsidRPr="00B407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units</w:t>
      </w:r>
    </w:p>
    <w:p w14:paraId="3D970235" w14:textId="40F3E9D3" w:rsidR="00B4076A" w:rsidRPr="00915900" w:rsidRDefault="00B4076A" w:rsidP="009F3463">
      <w:pPr>
        <w:numPr>
          <w:ilvl w:val="0"/>
          <w:numId w:val="1"/>
        </w:numPr>
        <w:shd w:val="clear" w:color="auto" w:fill="FFFFFF"/>
        <w:spacing w:after="100" w:line="240" w:lineRule="auto"/>
        <w:ind w:left="227" w:hanging="227"/>
        <w:jc w:val="lef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All</w:t>
      </w:r>
      <w:r w:rsidRPr="0091590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figures</w:t>
      </w:r>
      <w:r w:rsidRPr="0091590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must</w:t>
      </w:r>
      <w:r w:rsidRPr="0091590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be</w:t>
      </w:r>
      <w:r w:rsidRPr="0091590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prepared</w:t>
      </w:r>
      <w:r w:rsidRPr="0091590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in</w:t>
      </w:r>
      <w:r w:rsidRPr="0091590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a</w:t>
      </w:r>
      <w:r w:rsidRPr="0091590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separate</w:t>
      </w:r>
      <w:r w:rsidRPr="0091590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file</w:t>
      </w:r>
      <w:r w:rsidRPr="0091590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of </w:t>
      </w:r>
      <w:r w:rsidRPr="00256FF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jpg</w:t>
      </w:r>
      <w:r w:rsidRPr="0091590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, </w:t>
      </w:r>
      <w:r w:rsidRPr="00256FF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tiff</w:t>
      </w:r>
      <w:r w:rsidRPr="0091590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, </w:t>
      </w:r>
      <w:r w:rsidRPr="008A1F0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and </w:t>
      </w:r>
      <w:proofErr w:type="spellStart"/>
      <w:r w:rsidRPr="008A1F0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c</w:t>
      </w:r>
      <w:r w:rsidR="001437D2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l</w:t>
      </w:r>
      <w:r w:rsidRPr="008A1F0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dr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formats</w:t>
      </w:r>
      <w:r w:rsidRPr="0091590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with a resolution appropriate for printing. </w:t>
      </w:r>
      <w:r w:rsidR="00B2689B" w:rsidRPr="00B2689B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If the figure consists of several parts, each part should be submitted as a separate file, and the desirable layout is reflected in a pdf file of the article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</w:p>
    <w:p w14:paraId="653C7DE6" w14:textId="77777777" w:rsidR="00B4076A" w:rsidRPr="00FF5C86" w:rsidRDefault="00B4076A" w:rsidP="009F3463">
      <w:pPr>
        <w:numPr>
          <w:ilvl w:val="0"/>
          <w:numId w:val="1"/>
        </w:numPr>
        <w:shd w:val="clear" w:color="auto" w:fill="FFFFFF"/>
        <w:spacing w:after="100" w:line="240" w:lineRule="auto"/>
        <w:ind w:left="227" w:hanging="227"/>
        <w:jc w:val="lef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All</w:t>
      </w:r>
      <w:r w:rsidRPr="00FF5C86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graphic</w:t>
      </w:r>
      <w:r w:rsidRPr="00FF5C86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elements</w:t>
      </w:r>
      <w:r w:rsidRPr="00FF5C86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(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except</w:t>
      </w:r>
      <w:r w:rsidRPr="00FF5C86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for</w:t>
      </w:r>
      <w:r w:rsidRPr="00FF5C86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high</w:t>
      </w:r>
      <w:r w:rsidRPr="00FF5C86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-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resolution</w:t>
      </w:r>
      <w:r w:rsidRPr="00FF5C86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maps</w:t>
      </w:r>
      <w:r w:rsidRPr="00FF5C86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)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have</w:t>
      </w:r>
      <w:r w:rsidRPr="00FF5C86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to</w:t>
      </w:r>
      <w:r w:rsidRPr="00FF5C86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be</w:t>
      </w:r>
      <w:r w:rsidRPr="00FF5C86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editable</w:t>
      </w:r>
      <w:r w:rsidRPr="00FF5C86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(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i</w:t>
      </w:r>
      <w:r w:rsidRPr="00FF5C86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.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e</w:t>
      </w:r>
      <w:r w:rsidRPr="00FF5C86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opened</w:t>
      </w:r>
      <w:r w:rsidRPr="00FF5C86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in</w:t>
      </w:r>
      <w:r w:rsidRPr="00FF5C86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the</w:t>
      </w:r>
      <w:r w:rsidRPr="00FF5C86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same</w:t>
      </w:r>
      <w:r w:rsidRPr="00FF5C86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software</w:t>
      </w:r>
      <w:r w:rsidRPr="00FF5C86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in which they were created).</w:t>
      </w:r>
      <w:r w:rsidRPr="00FF5C86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Original</w:t>
      </w:r>
      <w:r w:rsidRPr="00FF5C86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files</w:t>
      </w:r>
      <w:r w:rsidRPr="00FF5C86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of</w:t>
      </w:r>
      <w:r w:rsidRPr="00FF5C86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figures</w:t>
      </w:r>
      <w:r w:rsidRPr="00FF5C86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tables</w:t>
      </w:r>
      <w:r w:rsidRPr="00FF5C86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and</w:t>
      </w:r>
      <w:r w:rsidRPr="00FF5C86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graphs</w:t>
      </w:r>
      <w:r w:rsidRPr="00FF5C86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can be requested separately</w:t>
      </w:r>
      <w:r w:rsidRPr="00FF5C86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</w:p>
    <w:p w14:paraId="5CB6C7CE" w14:textId="2AA479F7" w:rsidR="00B4076A" w:rsidRPr="008D03CF" w:rsidRDefault="00B4076A" w:rsidP="009F3463">
      <w:pPr>
        <w:numPr>
          <w:ilvl w:val="0"/>
          <w:numId w:val="1"/>
        </w:numPr>
        <w:shd w:val="clear" w:color="auto" w:fill="FFFFFF"/>
        <w:spacing w:after="100" w:line="240" w:lineRule="auto"/>
        <w:ind w:left="227" w:hanging="227"/>
        <w:jc w:val="lef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Illustrations</w:t>
      </w:r>
      <w:r w:rsidRPr="00FF5C86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should</w:t>
      </w:r>
      <w:r w:rsidRPr="00FF5C86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be</w:t>
      </w:r>
      <w:r w:rsidRPr="00FF5C86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inserted in the text via the option </w:t>
      </w:r>
      <w:r w:rsidRPr="0065585A">
        <w:rPr>
          <w:rFonts w:ascii="Arial" w:eastAsia="Times New Roman" w:hAnsi="Arial" w:cs="Arial"/>
          <w:color w:val="000000"/>
          <w:sz w:val="22"/>
          <w:lang w:val="en-US" w:eastAsia="ru-RU"/>
        </w:rPr>
        <w:t>Insert</w:t>
      </w:r>
      <w:r w:rsidR="0065585A" w:rsidRPr="0065585A">
        <w:rPr>
          <w:rFonts w:ascii="Arial" w:eastAsia="Times New Roman" w:hAnsi="Arial" w:cs="Arial"/>
          <w:color w:val="000000"/>
          <w:sz w:val="22"/>
          <w:lang w:val="en-US" w:eastAsia="ru-RU"/>
        </w:rPr>
        <w:t xml:space="preserve"> </w:t>
      </w:r>
      <w:r w:rsidR="0065585A" w:rsidRPr="006D00B6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val="en-US" w:eastAsia="ru-RU"/>
        </w:rPr>
        <w:t>→</w:t>
      </w:r>
      <w:r w:rsidR="0065585A" w:rsidRPr="0065585A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val="en-US" w:eastAsia="ru-RU"/>
        </w:rPr>
        <w:t xml:space="preserve"> </w:t>
      </w:r>
      <w:r w:rsidRPr="0065585A">
        <w:rPr>
          <w:rFonts w:ascii="Arial" w:eastAsia="Times New Roman" w:hAnsi="Arial" w:cs="Arial"/>
          <w:color w:val="000000"/>
          <w:sz w:val="22"/>
          <w:lang w:val="en-US" w:eastAsia="ru-RU"/>
        </w:rPr>
        <w:t>Picture</w:t>
      </w:r>
      <w:r w:rsidR="0065585A" w:rsidRPr="0065585A">
        <w:rPr>
          <w:rFonts w:ascii="Arial" w:eastAsia="Times New Roman" w:hAnsi="Arial" w:cs="Arial"/>
          <w:color w:val="000000"/>
          <w:sz w:val="22"/>
          <w:lang w:val="en-US" w:eastAsia="ru-RU"/>
        </w:rPr>
        <w:t xml:space="preserve"> </w:t>
      </w:r>
      <w:r w:rsidR="0065585A" w:rsidRPr="006D00B6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val="en-US" w:eastAsia="ru-RU"/>
        </w:rPr>
        <w:t>→</w:t>
      </w:r>
      <w:r w:rsidR="0065585A" w:rsidRPr="0065585A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val="en-US" w:eastAsia="ru-RU"/>
        </w:rPr>
        <w:t xml:space="preserve"> </w:t>
      </w:r>
      <w:r w:rsidRPr="0065585A">
        <w:rPr>
          <w:rFonts w:ascii="Arial" w:eastAsia="Times New Roman" w:hAnsi="Arial" w:cs="Arial"/>
          <w:color w:val="000000"/>
          <w:sz w:val="22"/>
          <w:lang w:val="en-US" w:eastAsia="ru-RU"/>
        </w:rPr>
        <w:t>Wrap text</w:t>
      </w:r>
      <w:r w:rsidR="0065585A" w:rsidRPr="0065585A">
        <w:rPr>
          <w:rFonts w:ascii="Arial" w:eastAsia="Times New Roman" w:hAnsi="Arial" w:cs="Arial"/>
          <w:color w:val="000000"/>
          <w:sz w:val="22"/>
          <w:lang w:val="en-US" w:eastAsia="ru-RU"/>
        </w:rPr>
        <w:t xml:space="preserve"> </w:t>
      </w:r>
      <w:r w:rsidR="0065585A" w:rsidRPr="006D00B6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val="en-US" w:eastAsia="ru-RU"/>
        </w:rPr>
        <w:t>→</w:t>
      </w:r>
      <w:r w:rsidR="0065585A" w:rsidRPr="0065585A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val="en-US" w:eastAsia="ru-RU"/>
        </w:rPr>
        <w:t xml:space="preserve"> </w:t>
      </w:r>
      <w:r w:rsidRPr="0065585A">
        <w:rPr>
          <w:rFonts w:ascii="Arial" w:eastAsia="Times New Roman" w:hAnsi="Arial" w:cs="Arial"/>
          <w:color w:val="000000"/>
          <w:sz w:val="22"/>
          <w:lang w:val="en-US" w:eastAsia="ru-RU"/>
        </w:rPr>
        <w:t>In line with text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</w:p>
    <w:p w14:paraId="6B1C0F36" w14:textId="0FB75D0C" w:rsidR="00B4076A" w:rsidRPr="006D00B6" w:rsidRDefault="00B4076A" w:rsidP="009F3463">
      <w:pPr>
        <w:numPr>
          <w:ilvl w:val="0"/>
          <w:numId w:val="1"/>
        </w:numPr>
        <w:shd w:val="clear" w:color="auto" w:fill="FFFFFF"/>
        <w:spacing w:after="100" w:line="240" w:lineRule="auto"/>
        <w:ind w:left="227" w:hanging="227"/>
        <w:jc w:val="lef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Tables</w:t>
      </w:r>
      <w:r w:rsidRPr="006D00B6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should</w:t>
      </w:r>
      <w:r w:rsidRPr="006D00B6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be</w:t>
      </w:r>
      <w:r w:rsidRPr="006D00B6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created</w:t>
      </w:r>
      <w:r w:rsidRPr="006D00B6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using</w:t>
      </w:r>
      <w:r w:rsidRPr="006D00B6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MS</w:t>
      </w:r>
      <w:r w:rsidRPr="006D00B6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-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Word</w:t>
      </w:r>
      <w:r w:rsidRPr="006D00B6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tools</w:t>
      </w:r>
      <w:r w:rsidRPr="006D00B6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: </w:t>
      </w:r>
      <w:r w:rsidRPr="0065585A">
        <w:rPr>
          <w:rFonts w:ascii="Arial" w:eastAsia="Times New Roman" w:hAnsi="Arial" w:cs="Arial"/>
          <w:color w:val="000000"/>
          <w:sz w:val="22"/>
          <w:lang w:val="en-US" w:eastAsia="ru-RU"/>
        </w:rPr>
        <w:t>Insert</w:t>
      </w:r>
      <w:r w:rsidR="0065585A" w:rsidRPr="0065585A">
        <w:rPr>
          <w:rFonts w:ascii="Arial" w:eastAsia="Times New Roman" w:hAnsi="Arial" w:cs="Arial"/>
          <w:color w:val="000000"/>
          <w:sz w:val="22"/>
          <w:lang w:val="en-US" w:eastAsia="ru-RU"/>
        </w:rPr>
        <w:t xml:space="preserve"> </w:t>
      </w:r>
      <w:r w:rsidR="0065585A" w:rsidRPr="0065585A">
        <w:rPr>
          <w:rFonts w:ascii="Arial" w:eastAsia="Times New Roman" w:hAnsi="Arial" w:cs="Arial"/>
          <w:bCs/>
          <w:iCs/>
          <w:color w:val="000000"/>
          <w:sz w:val="22"/>
          <w:lang w:val="en-US" w:eastAsia="ru-RU"/>
        </w:rPr>
        <w:t xml:space="preserve">→ </w:t>
      </w:r>
      <w:r w:rsidRPr="0065585A">
        <w:rPr>
          <w:rFonts w:ascii="Arial" w:eastAsia="Times New Roman" w:hAnsi="Arial" w:cs="Arial"/>
          <w:bCs/>
          <w:iCs/>
          <w:color w:val="000000"/>
          <w:sz w:val="22"/>
          <w:lang w:val="en-US" w:eastAsia="ru-RU"/>
        </w:rPr>
        <w:t>Table</w:t>
      </w: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val="en-US" w:eastAsia="ru-RU"/>
        </w:rPr>
        <w:t xml:space="preserve">. </w:t>
      </w:r>
      <w:r w:rsidRPr="006D00B6">
        <w:rPr>
          <w:rFonts w:ascii="Arial" w:eastAsia="Times New Roman" w:hAnsi="Arial" w:cs="Arial"/>
          <w:bCs/>
          <w:color w:val="000000"/>
          <w:sz w:val="20"/>
          <w:szCs w:val="20"/>
          <w:lang w:val="en-US" w:eastAsia="ru-RU"/>
        </w:rPr>
        <w:t>A</w:t>
      </w:r>
      <w:r w:rsidRPr="006D00B6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table</w:t>
      </w:r>
      <w:r w:rsidRPr="006D00B6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must</w:t>
      </w:r>
      <w:r w:rsidRPr="006D00B6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have</w:t>
      </w:r>
      <w:r w:rsidRPr="006D00B6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title</w:t>
      </w:r>
      <w:r w:rsidRPr="006D00B6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, </w:t>
      </w:r>
      <w:r w:rsidRPr="008A1F0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heading,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and stub</w:t>
      </w:r>
    </w:p>
    <w:p w14:paraId="12F8DBDF" w14:textId="7C461016" w:rsidR="00B4076A" w:rsidRPr="00DA4933" w:rsidRDefault="00B4076A" w:rsidP="009F3463">
      <w:pPr>
        <w:numPr>
          <w:ilvl w:val="0"/>
          <w:numId w:val="1"/>
        </w:numPr>
        <w:shd w:val="clear" w:color="auto" w:fill="FFFFFF"/>
        <w:spacing w:after="100" w:line="240" w:lineRule="auto"/>
        <w:ind w:left="227" w:hanging="227"/>
        <w:jc w:val="left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DA4933">
        <w:rPr>
          <w:rStyle w:val="a3"/>
          <w:rFonts w:ascii="Arial" w:eastAsia="Times New Roman" w:hAnsi="Arial" w:cs="Arial"/>
          <w:color w:val="auto"/>
          <w:sz w:val="20"/>
          <w:szCs w:val="20"/>
          <w:u w:val="none"/>
          <w:lang w:val="en-US" w:eastAsia="ru-RU"/>
        </w:rPr>
        <w:t>R</w:t>
      </w:r>
      <w:r w:rsidRPr="00DA4933">
        <w:rPr>
          <w:rStyle w:val="a3"/>
          <w:rFonts w:ascii="Arial" w:hAnsi="Arial" w:cs="Arial"/>
          <w:color w:val="auto"/>
          <w:sz w:val="20"/>
          <w:szCs w:val="20"/>
          <w:u w:val="none"/>
          <w:lang w:val="en-US"/>
        </w:rPr>
        <w:t>eferences</w:t>
      </w:r>
      <w:r w:rsidRPr="00DA4933">
        <w:rPr>
          <w:rFonts w:ascii="Arial" w:eastAsia="Times New Roman" w:hAnsi="Arial" w:cs="Arial"/>
          <w:color w:val="0070C0"/>
          <w:sz w:val="20"/>
          <w:szCs w:val="20"/>
          <w:lang w:val="en-US" w:eastAsia="ru-RU"/>
        </w:rPr>
        <w:t xml:space="preserve"> </w:t>
      </w:r>
      <w:r w:rsidRPr="00DA4933">
        <w:rPr>
          <w:rFonts w:ascii="Arial" w:eastAsia="Times New Roman" w:hAnsi="Arial" w:cs="Arial"/>
          <w:sz w:val="20"/>
          <w:szCs w:val="20"/>
          <w:lang w:val="en-US" w:eastAsia="ru-RU"/>
        </w:rPr>
        <w:t xml:space="preserve">should be formatted in accordance with the </w:t>
      </w:r>
      <w:r w:rsidRPr="00DA4933">
        <w:rPr>
          <w:rStyle w:val="a3"/>
          <w:rFonts w:ascii="Arial" w:hAnsi="Arial" w:cs="Arial"/>
          <w:i/>
          <w:sz w:val="20"/>
          <w:szCs w:val="20"/>
          <w:u w:val="none"/>
          <w:lang w:val="en-US"/>
        </w:rPr>
        <w:t>Manuscripts' formatting and publication guidelines of the “Geosystems of Transition Zones” Journal</w:t>
      </w:r>
      <w:r w:rsidRPr="00DA4933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</w:t>
      </w:r>
    </w:p>
    <w:p w14:paraId="7017B534" w14:textId="23914B72" w:rsidR="00B4076A" w:rsidRPr="008D03CF" w:rsidRDefault="00B4076A" w:rsidP="009F3463">
      <w:pPr>
        <w:numPr>
          <w:ilvl w:val="0"/>
          <w:numId w:val="1"/>
        </w:numPr>
        <w:shd w:val="clear" w:color="auto" w:fill="FFFFFF"/>
        <w:spacing w:after="100" w:line="240" w:lineRule="auto"/>
        <w:ind w:left="227" w:hanging="227"/>
        <w:jc w:val="left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6D00B6">
        <w:rPr>
          <w:rStyle w:val="tlid-translation"/>
          <w:rFonts w:ascii="Arial" w:hAnsi="Arial" w:cs="Arial"/>
          <w:sz w:val="20"/>
          <w:szCs w:val="16"/>
          <w:lang w:val="en"/>
        </w:rPr>
        <w:t>References</w:t>
      </w:r>
      <w:r>
        <w:rPr>
          <w:rStyle w:val="tlid-translation"/>
          <w:rFonts w:ascii="Arial" w:hAnsi="Arial" w:cs="Arial"/>
          <w:sz w:val="20"/>
          <w:szCs w:val="16"/>
          <w:lang w:val="en"/>
        </w:rPr>
        <w:t>:</w:t>
      </w:r>
      <w:r w:rsidRPr="006D00B6">
        <w:rPr>
          <w:rStyle w:val="tlid-translation"/>
          <w:rFonts w:ascii="Arial" w:hAnsi="Arial" w:cs="Arial"/>
          <w:sz w:val="20"/>
          <w:szCs w:val="16"/>
          <w:lang w:val="en"/>
        </w:rPr>
        <w:t xml:space="preserve"> 1) provide DOIs in the format</w:t>
      </w:r>
      <w:r>
        <w:rPr>
          <w:rStyle w:val="tlid-translation"/>
          <w:rFonts w:ascii="Arial" w:hAnsi="Arial" w:cs="Arial"/>
          <w:sz w:val="20"/>
          <w:szCs w:val="16"/>
          <w:lang w:val="en"/>
        </w:rPr>
        <w:t xml:space="preserve"> of</w:t>
      </w:r>
      <w:r w:rsidRPr="006D00B6">
        <w:rPr>
          <w:rStyle w:val="tlid-translation"/>
          <w:rFonts w:ascii="Arial" w:hAnsi="Arial" w:cs="Arial"/>
          <w:sz w:val="20"/>
          <w:szCs w:val="16"/>
          <w:lang w:val="en"/>
        </w:rPr>
        <w:t xml:space="preserve"> https://doi.org/ or full Internet addresses (URLs) for links where</w:t>
      </w:r>
      <w:r>
        <w:rPr>
          <w:rStyle w:val="tlid-translation"/>
          <w:rFonts w:ascii="Arial" w:hAnsi="Arial" w:cs="Arial"/>
          <w:sz w:val="20"/>
          <w:szCs w:val="16"/>
          <w:lang w:val="en"/>
        </w:rPr>
        <w:t xml:space="preserve"> it is</w:t>
      </w:r>
      <w:r w:rsidRPr="006D00B6">
        <w:rPr>
          <w:rStyle w:val="tlid-translation"/>
          <w:rFonts w:ascii="Arial" w:hAnsi="Arial" w:cs="Arial"/>
          <w:sz w:val="20"/>
          <w:szCs w:val="16"/>
          <w:lang w:val="en"/>
        </w:rPr>
        <w:t xml:space="preserve"> possible; </w:t>
      </w:r>
      <w:r w:rsidR="0033169E">
        <w:rPr>
          <w:rStyle w:val="tlid-translation"/>
          <w:rFonts w:ascii="Arial" w:hAnsi="Arial" w:cs="Arial"/>
          <w:sz w:val="20"/>
          <w:szCs w:val="16"/>
          <w:lang w:val="en"/>
        </w:rPr>
        <w:t>2</w:t>
      </w:r>
      <w:r w:rsidRPr="006D00B6">
        <w:rPr>
          <w:rStyle w:val="tlid-translation"/>
          <w:rFonts w:ascii="Arial" w:hAnsi="Arial" w:cs="Arial"/>
          <w:sz w:val="20"/>
          <w:szCs w:val="16"/>
          <w:lang w:val="en"/>
        </w:rPr>
        <w:t>) all sources are easily detected by search engines (Google, Yandex, etc.)</w:t>
      </w:r>
      <w:r w:rsidRPr="006D00B6">
        <w:rPr>
          <w:rStyle w:val="tlid-translation"/>
          <w:sz w:val="20"/>
          <w:szCs w:val="16"/>
          <w:lang w:val="en"/>
        </w:rPr>
        <w:t xml:space="preserve"> </w:t>
      </w:r>
    </w:p>
    <w:p w14:paraId="588F78C3" w14:textId="77777777" w:rsidR="00B4076A" w:rsidRPr="000E6A84" w:rsidRDefault="00B4076A" w:rsidP="009F3463">
      <w:pPr>
        <w:numPr>
          <w:ilvl w:val="0"/>
          <w:numId w:val="1"/>
        </w:numPr>
        <w:shd w:val="clear" w:color="auto" w:fill="FFFFFF"/>
        <w:spacing w:after="100" w:line="240" w:lineRule="auto"/>
        <w:ind w:left="227" w:hanging="227"/>
        <w:jc w:val="left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0E6A84">
        <w:rPr>
          <w:rFonts w:ascii="Arial" w:hAnsi="Arial" w:cs="Arial"/>
          <w:sz w:val="20"/>
          <w:szCs w:val="20"/>
          <w:lang w:val="en-US"/>
        </w:rPr>
        <w:t>«</w:t>
      </w:r>
      <w:r>
        <w:rPr>
          <w:rFonts w:ascii="Arial" w:hAnsi="Arial" w:cs="Arial"/>
          <w:sz w:val="20"/>
          <w:szCs w:val="20"/>
          <w:lang w:val="en-US"/>
        </w:rPr>
        <w:t>Quantitative</w:t>
      </w:r>
      <w:r w:rsidRPr="000E6A84">
        <w:rPr>
          <w:rFonts w:ascii="Arial" w:hAnsi="Arial" w:cs="Arial"/>
          <w:sz w:val="20"/>
          <w:szCs w:val="20"/>
          <w:lang w:val="en-US"/>
        </w:rPr>
        <w:t xml:space="preserve">» </w:t>
      </w:r>
      <w:r>
        <w:rPr>
          <w:rFonts w:ascii="Arial" w:hAnsi="Arial" w:cs="Arial"/>
          <w:sz w:val="20"/>
          <w:szCs w:val="20"/>
          <w:lang w:val="en-US"/>
        </w:rPr>
        <w:t>text</w:t>
      </w:r>
      <w:r w:rsidRPr="000E6A84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parameters</w:t>
      </w:r>
      <w:r w:rsidRPr="000E6A84">
        <w:rPr>
          <w:rFonts w:ascii="Arial" w:hAnsi="Arial" w:cs="Arial"/>
          <w:sz w:val="20"/>
          <w:szCs w:val="20"/>
          <w:lang w:val="en-US"/>
        </w:rPr>
        <w:t xml:space="preserve">: 12–15 </w:t>
      </w:r>
      <w:r>
        <w:rPr>
          <w:rFonts w:ascii="Arial" w:hAnsi="Arial" w:cs="Arial"/>
          <w:sz w:val="20"/>
          <w:szCs w:val="20"/>
          <w:lang w:val="en-US"/>
        </w:rPr>
        <w:t>words</w:t>
      </w:r>
      <w:r w:rsidRPr="000E6A84">
        <w:rPr>
          <w:rFonts w:ascii="Arial" w:hAnsi="Arial" w:cs="Arial"/>
          <w:sz w:val="20"/>
          <w:szCs w:val="20"/>
          <w:lang w:val="en-US"/>
        </w:rPr>
        <w:t xml:space="preserve"> (</w:t>
      </w:r>
      <w:r>
        <w:rPr>
          <w:rFonts w:ascii="Arial" w:hAnsi="Arial" w:cs="Arial"/>
          <w:sz w:val="20"/>
          <w:szCs w:val="20"/>
          <w:lang w:val="en-US"/>
        </w:rPr>
        <w:t>in</w:t>
      </w:r>
      <w:r w:rsidRPr="000E6A84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average</w:t>
      </w:r>
      <w:r w:rsidRPr="000E6A84">
        <w:rPr>
          <w:rFonts w:ascii="Arial" w:hAnsi="Arial" w:cs="Arial"/>
          <w:sz w:val="20"/>
          <w:szCs w:val="20"/>
          <w:lang w:val="en-US"/>
        </w:rPr>
        <w:t xml:space="preserve">) </w:t>
      </w:r>
      <w:r>
        <w:rPr>
          <w:rFonts w:ascii="Arial" w:hAnsi="Arial" w:cs="Arial"/>
          <w:sz w:val="20"/>
          <w:szCs w:val="20"/>
          <w:lang w:val="en-US"/>
        </w:rPr>
        <w:t>in</w:t>
      </w:r>
      <w:r w:rsidRPr="000E6A84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</w:t>
      </w:r>
      <w:r w:rsidRPr="000E6A84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sentence</w:t>
      </w:r>
      <w:r w:rsidRPr="000E6A84">
        <w:rPr>
          <w:rFonts w:ascii="Arial" w:hAnsi="Arial" w:cs="Arial"/>
          <w:sz w:val="20"/>
          <w:szCs w:val="20"/>
          <w:lang w:val="en-US"/>
        </w:rPr>
        <w:t xml:space="preserve"> (</w:t>
      </w:r>
      <w:r>
        <w:rPr>
          <w:rFonts w:ascii="Arial" w:hAnsi="Arial" w:cs="Arial"/>
          <w:sz w:val="20"/>
          <w:szCs w:val="20"/>
          <w:lang w:val="en-US"/>
        </w:rPr>
        <w:t>except</w:t>
      </w:r>
      <w:r w:rsidRPr="000E6A84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for</w:t>
      </w:r>
      <w:r w:rsidRPr="000E6A84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long</w:t>
      </w:r>
      <w:r w:rsidRPr="000E6A84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technical</w:t>
      </w:r>
      <w:r w:rsidRPr="000E6A84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terminology</w:t>
      </w:r>
      <w:r w:rsidRPr="000E6A84">
        <w:rPr>
          <w:rFonts w:ascii="Arial" w:hAnsi="Arial" w:cs="Arial"/>
          <w:sz w:val="20"/>
          <w:szCs w:val="20"/>
          <w:lang w:val="en-US"/>
        </w:rPr>
        <w:t xml:space="preserve">); 4–5 </w:t>
      </w:r>
      <w:r>
        <w:rPr>
          <w:rFonts w:ascii="Arial" w:hAnsi="Arial" w:cs="Arial"/>
          <w:sz w:val="20"/>
          <w:szCs w:val="20"/>
          <w:lang w:val="en-US"/>
        </w:rPr>
        <w:t>strings</w:t>
      </w:r>
      <w:r w:rsidRPr="000E6A84">
        <w:rPr>
          <w:rFonts w:ascii="Arial" w:hAnsi="Arial" w:cs="Arial"/>
          <w:sz w:val="20"/>
          <w:szCs w:val="20"/>
          <w:lang w:val="en-US"/>
        </w:rPr>
        <w:t xml:space="preserve"> (</w:t>
      </w:r>
      <w:r>
        <w:rPr>
          <w:rFonts w:ascii="Arial" w:hAnsi="Arial" w:cs="Arial"/>
          <w:sz w:val="20"/>
          <w:szCs w:val="20"/>
          <w:lang w:val="en-US"/>
        </w:rPr>
        <w:t>in average</w:t>
      </w:r>
      <w:r w:rsidRPr="000E6A84">
        <w:rPr>
          <w:rFonts w:ascii="Arial" w:hAnsi="Arial" w:cs="Arial"/>
          <w:sz w:val="20"/>
          <w:szCs w:val="20"/>
          <w:lang w:val="en-US"/>
        </w:rPr>
        <w:t xml:space="preserve">) </w:t>
      </w:r>
      <w:r>
        <w:rPr>
          <w:rFonts w:ascii="Arial" w:hAnsi="Arial" w:cs="Arial"/>
          <w:sz w:val="20"/>
          <w:szCs w:val="20"/>
          <w:lang w:val="en-US"/>
        </w:rPr>
        <w:t>in the paragraph</w:t>
      </w:r>
      <w:r w:rsidRPr="000E6A84">
        <w:rPr>
          <w:rFonts w:ascii="Arial" w:hAnsi="Arial" w:cs="Arial"/>
          <w:sz w:val="20"/>
          <w:szCs w:val="20"/>
          <w:lang w:val="en-US"/>
        </w:rPr>
        <w:t xml:space="preserve">; </w:t>
      </w:r>
      <w:r>
        <w:rPr>
          <w:rFonts w:ascii="Arial" w:hAnsi="Arial" w:cs="Arial"/>
          <w:sz w:val="20"/>
          <w:szCs w:val="20"/>
          <w:lang w:val="en-US"/>
        </w:rPr>
        <w:t xml:space="preserve">each paragraph covers one question </w:t>
      </w:r>
      <w:r w:rsidRPr="008A1F08">
        <w:rPr>
          <w:rFonts w:ascii="Arial" w:hAnsi="Arial" w:cs="Arial"/>
          <w:color w:val="000000"/>
          <w:sz w:val="20"/>
          <w:szCs w:val="20"/>
          <w:lang w:val="en-US"/>
        </w:rPr>
        <w:t>or statement</w:t>
      </w:r>
      <w:r w:rsidRPr="000E6A84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1318A7D6" w14:textId="72895586" w:rsidR="00B4076A" w:rsidRPr="008D03CF" w:rsidRDefault="00B4076A" w:rsidP="009F3463">
      <w:pPr>
        <w:numPr>
          <w:ilvl w:val="0"/>
          <w:numId w:val="1"/>
        </w:numPr>
        <w:shd w:val="clear" w:color="auto" w:fill="FFFFFF"/>
        <w:spacing w:after="100" w:line="240" w:lineRule="auto"/>
        <w:ind w:left="227" w:hanging="227"/>
        <w:jc w:val="lef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Text</w:t>
      </w:r>
      <w:r w:rsidRPr="000E6A8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of</w:t>
      </w:r>
      <w:r w:rsidRPr="000E6A8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an</w:t>
      </w:r>
      <w:r w:rsidRPr="000E6A8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article</w:t>
      </w:r>
      <w:r w:rsidRPr="000E6A8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should</w:t>
      </w:r>
      <w:r w:rsidRPr="000E6A8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be</w:t>
      </w:r>
      <w:r w:rsidRPr="000E6A8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written</w:t>
      </w:r>
      <w:r w:rsidRPr="000E6A8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in</w:t>
      </w:r>
      <w:r w:rsidRPr="000E6A8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literate</w:t>
      </w:r>
      <w:r w:rsidRPr="000E6A8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Russian</w:t>
      </w:r>
      <w:r w:rsidRPr="000E6A8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or</w:t>
      </w:r>
      <w:r w:rsidRPr="000E6A8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good</w:t>
      </w:r>
      <w:r w:rsidRPr="000E6A8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English</w:t>
      </w:r>
      <w:r w:rsidRPr="000E6A8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(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American</w:t>
      </w:r>
      <w:r w:rsidRPr="000E6A8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English</w:t>
      </w:r>
      <w:r w:rsidRPr="000E6A8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or</w:t>
      </w:r>
      <w:r w:rsidRPr="000E6A8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British</w:t>
      </w:r>
      <w:r w:rsidRPr="000E6A8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English are appropriate, not their mixing). In</w:t>
      </w:r>
      <w:r w:rsidRPr="000E6A8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order</w:t>
      </w:r>
      <w:r w:rsidRPr="000E6A8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to</w:t>
      </w:r>
      <w:r w:rsidRPr="000E6A8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avoid</w:t>
      </w:r>
      <w:r w:rsidRPr="000E6A8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accidental</w:t>
      </w:r>
      <w:r w:rsidRPr="000E6A8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mistakes,</w:t>
      </w:r>
      <w:r w:rsidRPr="000E6A8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it</w:t>
      </w:r>
      <w:r w:rsidRPr="000E6A8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is</w:t>
      </w:r>
      <w:r w:rsidRPr="000E6A8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recommended</w:t>
      </w:r>
      <w:r w:rsidRPr="000E6A8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to</w:t>
      </w:r>
      <w:r w:rsidRPr="000E6A8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use</w:t>
      </w:r>
      <w:r w:rsidRPr="000E6A8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 w:rsidRPr="000E6A84">
        <w:rPr>
          <w:rStyle w:val="tlid-translation"/>
          <w:rFonts w:ascii="Arial" w:hAnsi="Arial" w:cs="Arial"/>
          <w:sz w:val="20"/>
          <w:szCs w:val="16"/>
          <w:lang w:val="en"/>
        </w:rPr>
        <w:t>the functions of the text editor "spell check" and "grammar check"</w:t>
      </w:r>
    </w:p>
    <w:p w14:paraId="22CB7F55" w14:textId="4A303BDD" w:rsidR="00C46048" w:rsidRPr="00B2689B" w:rsidRDefault="00B4076A" w:rsidP="009F3463">
      <w:pPr>
        <w:numPr>
          <w:ilvl w:val="0"/>
          <w:numId w:val="1"/>
        </w:numPr>
        <w:shd w:val="clear" w:color="auto" w:fill="FFFFFF"/>
        <w:spacing w:after="100" w:line="240" w:lineRule="auto"/>
        <w:ind w:left="227" w:hanging="227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Pages</w:t>
      </w:r>
      <w:r w:rsidRPr="00576D9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should</w:t>
      </w:r>
      <w:r w:rsidRPr="00576D9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be</w:t>
      </w:r>
      <w:r w:rsidRPr="00576D9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numbered</w:t>
      </w:r>
    </w:p>
    <w:p w14:paraId="5B8975DD" w14:textId="2838D5AC" w:rsidR="00B2689B" w:rsidRPr="00576D9C" w:rsidRDefault="00B2689B" w:rsidP="009F3463">
      <w:pPr>
        <w:numPr>
          <w:ilvl w:val="0"/>
          <w:numId w:val="1"/>
        </w:numPr>
        <w:shd w:val="clear" w:color="auto" w:fill="FFFFFF"/>
        <w:spacing w:after="100" w:line="240" w:lineRule="auto"/>
        <w:ind w:left="227" w:hanging="227"/>
        <w:jc w:val="left"/>
        <w:rPr>
          <w:rFonts w:ascii="Arial" w:hAnsi="Arial" w:cs="Arial"/>
          <w:color w:val="111111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Full</w:t>
      </w:r>
      <w:r w:rsidRPr="00576D9C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information</w:t>
      </w:r>
      <w:r w:rsidRPr="00576D9C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for</w:t>
      </w:r>
      <w:r w:rsidRPr="00576D9C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all</w:t>
      </w:r>
      <w:r w:rsidRPr="00576D9C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authors</w:t>
      </w:r>
      <w:r w:rsidRPr="00576D9C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is</w:t>
      </w:r>
      <w:r w:rsidRPr="00576D9C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given </w:t>
      </w:r>
      <w:r w:rsidRPr="00ED0C7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in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the end of an article</w:t>
      </w:r>
      <w:r w:rsidR="00F03EFF" w:rsidRPr="00F03EF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(</w:t>
      </w:r>
      <w:r w:rsidR="00F03EF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in Russian and English</w:t>
      </w:r>
      <w:r w:rsidR="00F03EFF" w:rsidRPr="00F03EF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)</w:t>
      </w:r>
      <w:r w:rsidRPr="00576D9C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:</w:t>
      </w:r>
    </w:p>
    <w:p w14:paraId="437B81E4" w14:textId="77777777" w:rsidR="00B2689B" w:rsidRPr="00576D9C" w:rsidRDefault="00B2689B" w:rsidP="009F3463">
      <w:pPr>
        <w:pStyle w:val="a6"/>
        <w:numPr>
          <w:ilvl w:val="0"/>
          <w:numId w:val="4"/>
        </w:numPr>
        <w:shd w:val="clear" w:color="auto" w:fill="FFFFFF"/>
        <w:spacing w:after="60" w:line="240" w:lineRule="auto"/>
        <w:ind w:left="511" w:hanging="227"/>
        <w:contextualSpacing w:val="0"/>
        <w:jc w:val="lef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Academic</w:t>
      </w:r>
      <w:r w:rsidRPr="00576D9C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degree</w:t>
      </w:r>
      <w:r w:rsidRPr="00576D9C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(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if any</w:t>
      </w:r>
      <w:r w:rsidRPr="00576D9C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),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academic rank</w:t>
      </w:r>
    </w:p>
    <w:p w14:paraId="7432E32A" w14:textId="77777777" w:rsidR="00B2689B" w:rsidRPr="00576D9C" w:rsidRDefault="00B2689B" w:rsidP="009F3463">
      <w:pPr>
        <w:pStyle w:val="a6"/>
        <w:numPr>
          <w:ilvl w:val="0"/>
          <w:numId w:val="4"/>
        </w:numPr>
        <w:shd w:val="clear" w:color="auto" w:fill="FFFFFF"/>
        <w:spacing w:after="60" w:line="240" w:lineRule="auto"/>
        <w:ind w:left="511" w:hanging="227"/>
        <w:contextualSpacing w:val="0"/>
        <w:jc w:val="lef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Position</w:t>
      </w:r>
      <w:r w:rsidRPr="00576D9C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or</w:t>
      </w:r>
      <w:r w:rsidRPr="00576D9C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profession</w:t>
      </w:r>
      <w:r w:rsidRPr="00576D9C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(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for each author</w:t>
      </w:r>
      <w:r w:rsidRPr="00576D9C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)</w:t>
      </w:r>
    </w:p>
    <w:p w14:paraId="5F41AC34" w14:textId="4125D028" w:rsidR="00B2689B" w:rsidRPr="00576D9C" w:rsidRDefault="00B2689B" w:rsidP="009F3463">
      <w:pPr>
        <w:pStyle w:val="a6"/>
        <w:numPr>
          <w:ilvl w:val="0"/>
          <w:numId w:val="4"/>
        </w:numPr>
        <w:shd w:val="clear" w:color="auto" w:fill="FFFFFF"/>
        <w:spacing w:after="60" w:line="240" w:lineRule="auto"/>
        <w:ind w:left="511" w:hanging="227"/>
        <w:contextualSpacing w:val="0"/>
        <w:jc w:val="lef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Place</w:t>
      </w:r>
      <w:r w:rsidRPr="00576D9C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of</w:t>
      </w:r>
      <w:r w:rsidRPr="00576D9C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employment</w:t>
      </w:r>
      <w:r w:rsidRPr="00576D9C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study</w:t>
      </w:r>
      <w:r w:rsidRPr="00576D9C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– </w:t>
      </w:r>
      <w:r w:rsidRPr="00576D9C">
        <w:rPr>
          <w:rStyle w:val="tlid-translation"/>
          <w:rFonts w:ascii="Arial" w:hAnsi="Arial" w:cs="Arial"/>
          <w:sz w:val="20"/>
          <w:szCs w:val="16"/>
          <w:lang w:val="en"/>
        </w:rPr>
        <w:t>name of the institution or organization, including division, department (for each author</w:t>
      </w:r>
      <w:r w:rsidR="00F03EFF" w:rsidRPr="00F03EFF">
        <w:rPr>
          <w:rStyle w:val="tlid-translation"/>
          <w:rFonts w:ascii="Arial" w:hAnsi="Arial" w:cs="Arial"/>
          <w:sz w:val="20"/>
          <w:szCs w:val="16"/>
          <w:lang w:val="en-US"/>
        </w:rPr>
        <w:t>)</w:t>
      </w:r>
    </w:p>
    <w:p w14:paraId="75784119" w14:textId="7C414D54" w:rsidR="00B2689B" w:rsidRPr="00576D9C" w:rsidRDefault="00F03EFF" w:rsidP="009F3463">
      <w:pPr>
        <w:pStyle w:val="a6"/>
        <w:numPr>
          <w:ilvl w:val="0"/>
          <w:numId w:val="4"/>
        </w:numPr>
        <w:shd w:val="clear" w:color="auto" w:fill="FFFFFF"/>
        <w:spacing w:after="60" w:line="240" w:lineRule="auto"/>
        <w:ind w:left="511" w:hanging="227"/>
        <w:contextualSpacing w:val="0"/>
        <w:jc w:val="lef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City</w:t>
      </w:r>
      <w:r w:rsidR="00B2689B" w:rsidRPr="00576D9C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Country</w:t>
      </w:r>
    </w:p>
    <w:p w14:paraId="21663FBD" w14:textId="3F3FD833" w:rsidR="00B2689B" w:rsidRDefault="00B2689B" w:rsidP="009F3463">
      <w:pPr>
        <w:pStyle w:val="a6"/>
        <w:numPr>
          <w:ilvl w:val="0"/>
          <w:numId w:val="4"/>
        </w:numPr>
        <w:shd w:val="clear" w:color="auto" w:fill="FFFFFF"/>
        <w:spacing w:after="60" w:line="240" w:lineRule="auto"/>
        <w:ind w:left="511" w:hanging="227"/>
        <w:contextualSpacing w:val="0"/>
        <w:jc w:val="lef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e</w:t>
      </w:r>
      <w:r w:rsidRPr="00576D9C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-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mail</w:t>
      </w:r>
      <w:r w:rsidRPr="00576D9C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(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indicated</w:t>
      </w:r>
      <w:r w:rsidRPr="00576D9C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for</w:t>
      </w:r>
      <w:r w:rsidRPr="00576D9C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each</w:t>
      </w:r>
      <w:r w:rsidRPr="00576D9C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author</w:t>
      </w:r>
      <w:r w:rsidRPr="00576D9C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cannot</w:t>
      </w:r>
      <w:r w:rsidRPr="00576D9C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be</w:t>
      </w:r>
      <w:r w:rsidRPr="00576D9C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the</w:t>
      </w:r>
      <w:r w:rsidRPr="00576D9C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same</w:t>
      </w:r>
      <w:r w:rsidRPr="00576D9C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for</w:t>
      </w:r>
      <w:r w:rsidRPr="00576D9C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all</w:t>
      </w:r>
      <w:r w:rsidRPr="00576D9C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the</w:t>
      </w:r>
      <w:r w:rsidRPr="00576D9C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authors</w:t>
      </w:r>
      <w:r w:rsidRPr="00576D9C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) </w:t>
      </w:r>
    </w:p>
    <w:p w14:paraId="6AA7FF9D" w14:textId="0F55EB48" w:rsidR="00B2689B" w:rsidRPr="00955EC1" w:rsidRDefault="00B2689B" w:rsidP="009F3463">
      <w:pPr>
        <w:pStyle w:val="a6"/>
        <w:numPr>
          <w:ilvl w:val="0"/>
          <w:numId w:val="4"/>
        </w:numPr>
        <w:shd w:val="clear" w:color="auto" w:fill="FFFFFF"/>
        <w:spacing w:after="160" w:line="240" w:lineRule="auto"/>
        <w:ind w:left="511" w:hanging="227"/>
        <w:contextualSpacing w:val="0"/>
        <w:jc w:val="left"/>
        <w:rPr>
          <w:rStyle w:val="a3"/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576D9C">
        <w:rPr>
          <w:rFonts w:ascii="Arial" w:eastAsia="Times New Roman" w:hAnsi="Arial" w:cs="Arial"/>
          <w:sz w:val="20"/>
          <w:szCs w:val="20"/>
          <w:lang w:val="en-US" w:eastAsia="ru-RU"/>
        </w:rPr>
        <w:t>ORCID ID for e</w:t>
      </w:r>
      <w:r>
        <w:rPr>
          <w:rFonts w:ascii="Arial" w:eastAsia="Times New Roman" w:hAnsi="Arial" w:cs="Arial"/>
          <w:sz w:val="20"/>
          <w:szCs w:val="20"/>
          <w:lang w:val="en-US" w:eastAsia="ru-RU"/>
        </w:rPr>
        <w:t>ach</w:t>
      </w:r>
      <w:r w:rsidRPr="00576D9C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US" w:eastAsia="ru-RU"/>
        </w:rPr>
        <w:t>author</w:t>
      </w:r>
      <w:r w:rsidRPr="00576D9C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(</w:t>
      </w:r>
      <w:r>
        <w:rPr>
          <w:rFonts w:ascii="Arial" w:eastAsia="Times New Roman" w:hAnsi="Arial" w:cs="Arial"/>
          <w:sz w:val="20"/>
          <w:szCs w:val="20"/>
          <w:lang w:val="en-US" w:eastAsia="ru-RU"/>
        </w:rPr>
        <w:t>how</w:t>
      </w:r>
      <w:r w:rsidRPr="00576D9C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US" w:eastAsia="ru-RU"/>
        </w:rPr>
        <w:t xml:space="preserve">to get it see </w:t>
      </w:r>
      <w:r w:rsidRPr="00576D9C">
        <w:rPr>
          <w:rFonts w:ascii="Arial" w:eastAsia="Times New Roman" w:hAnsi="Arial" w:cs="Arial"/>
          <w:b/>
          <w:bCs/>
          <w:i/>
          <w:iCs/>
          <w:sz w:val="20"/>
          <w:szCs w:val="20"/>
          <w:lang w:val="en-US" w:eastAsia="ru-RU"/>
        </w:rPr>
        <w:t>ORCID</w:t>
      </w:r>
      <w:r>
        <w:rPr>
          <w:rFonts w:ascii="Arial" w:eastAsia="Times New Roman" w:hAnsi="Arial" w:cs="Arial"/>
          <w:sz w:val="20"/>
          <w:szCs w:val="20"/>
          <w:lang w:val="en-US" w:eastAsia="ru-RU"/>
        </w:rPr>
        <w:t>) in the format of</w:t>
      </w:r>
      <w:r w:rsidRPr="00576D9C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</w:t>
      </w:r>
      <w:r w:rsidRPr="00C303D8">
        <w:rPr>
          <w:rStyle w:val="a3"/>
          <w:rFonts w:ascii="Arial" w:eastAsia="Times New Roman" w:hAnsi="Arial" w:cs="Arial"/>
          <w:sz w:val="20"/>
          <w:szCs w:val="20"/>
          <w:u w:val="none"/>
          <w:lang w:val="en-US" w:eastAsia="ru-RU"/>
        </w:rPr>
        <w:t>https://orcid.org/XXXX-XXXX-XXXX-XXXX</w:t>
      </w:r>
      <w:r>
        <w:rPr>
          <w:rFonts w:ascii="Arial" w:hAnsi="Arial" w:cs="Arial"/>
          <w:sz w:val="20"/>
          <w:szCs w:val="20"/>
          <w:lang w:val="en-US"/>
        </w:rPr>
        <w:t xml:space="preserve">, Researcher ID and Scopus Author ID if any. </w:t>
      </w:r>
      <w:r w:rsidRPr="002B3CD5">
        <w:rPr>
          <w:rStyle w:val="tlid-translation"/>
          <w:rFonts w:ascii="Arial" w:hAnsi="Arial" w:cs="Arial"/>
          <w:sz w:val="20"/>
          <w:szCs w:val="16"/>
          <w:lang w:val="en"/>
        </w:rPr>
        <w:t xml:space="preserve">For an article to be automatically added to the author's ORCID profile, the author must allow </w:t>
      </w:r>
      <w:proofErr w:type="spellStart"/>
      <w:r w:rsidRPr="002B3CD5">
        <w:rPr>
          <w:rStyle w:val="tlid-translation"/>
          <w:rFonts w:ascii="Arial" w:hAnsi="Arial" w:cs="Arial"/>
          <w:sz w:val="20"/>
          <w:szCs w:val="16"/>
          <w:lang w:val="en"/>
        </w:rPr>
        <w:t>Crossref</w:t>
      </w:r>
      <w:proofErr w:type="spellEnd"/>
      <w:r w:rsidRPr="002B3CD5">
        <w:rPr>
          <w:rStyle w:val="tlid-translation"/>
          <w:rFonts w:ascii="Arial" w:hAnsi="Arial" w:cs="Arial"/>
          <w:sz w:val="20"/>
          <w:szCs w:val="16"/>
          <w:lang w:val="en"/>
        </w:rPr>
        <w:t xml:space="preserve"> to add new data to the profile</w:t>
      </w:r>
      <w:r w:rsidRPr="00C303D8">
        <w:rPr>
          <w:rStyle w:val="tlid-translation"/>
          <w:rFonts w:ascii="Arial" w:hAnsi="Arial" w:cs="Arial"/>
          <w:sz w:val="20"/>
          <w:szCs w:val="16"/>
          <w:lang w:val="en"/>
        </w:rPr>
        <w:t>:</w:t>
      </w:r>
      <w:r w:rsidRPr="00C303D8">
        <w:rPr>
          <w:rFonts w:ascii="Arial" w:hAnsi="Arial" w:cs="Arial"/>
          <w:sz w:val="14"/>
          <w:szCs w:val="14"/>
          <w:lang w:val="en-US"/>
        </w:rPr>
        <w:t xml:space="preserve"> </w:t>
      </w:r>
      <w:hyperlink r:id="rId5" w:history="1">
        <w:r w:rsidR="00955EC1" w:rsidRPr="0006549A">
          <w:rPr>
            <w:rStyle w:val="a3"/>
            <w:rFonts w:ascii="Arial" w:hAnsi="Arial" w:cs="Arial"/>
            <w:sz w:val="20"/>
            <w:szCs w:val="20"/>
            <w:lang w:val="en-US"/>
          </w:rPr>
          <w:t>http://search.crossref.org/auth/orcid</w:t>
        </w:r>
      </w:hyperlink>
    </w:p>
    <w:p w14:paraId="056236CA" w14:textId="40CF820B" w:rsidR="00B2689B" w:rsidRPr="002B3CD5" w:rsidRDefault="00B2689B" w:rsidP="009F3463">
      <w:pPr>
        <w:numPr>
          <w:ilvl w:val="0"/>
          <w:numId w:val="1"/>
        </w:numPr>
        <w:shd w:val="clear" w:color="auto" w:fill="FFFFFF"/>
        <w:spacing w:after="120" w:line="240" w:lineRule="auto"/>
        <w:ind w:left="227" w:hanging="227"/>
        <w:jc w:val="lef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lang w:val="en-US" w:eastAsia="ru-RU"/>
        </w:rPr>
        <w:t>Additional</w:t>
      </w:r>
      <w:r w:rsidRPr="002B3CD5">
        <w:rPr>
          <w:rFonts w:ascii="Arial" w:eastAsia="Times New Roman" w:hAnsi="Arial" w:cs="Arial"/>
          <w:iCs/>
          <w:color w:val="000000"/>
          <w:sz w:val="20"/>
          <w:szCs w:val="20"/>
          <w:lang w:val="en-US" w:eastAsia="ru-RU"/>
        </w:rPr>
        <w:t xml:space="preserve"> </w:t>
      </w:r>
      <w:r w:rsidR="00120E0B">
        <w:rPr>
          <w:rFonts w:ascii="Arial" w:eastAsia="Times New Roman" w:hAnsi="Arial" w:cs="Arial"/>
          <w:iCs/>
          <w:color w:val="000000"/>
          <w:sz w:val="20"/>
          <w:szCs w:val="20"/>
          <w:lang w:val="en-US" w:eastAsia="ru-RU"/>
        </w:rPr>
        <w:t>material</w:t>
      </w:r>
      <w:r w:rsidRPr="002B3CD5">
        <w:rPr>
          <w:rFonts w:ascii="Arial" w:eastAsia="Times New Roman" w:hAnsi="Arial" w:cs="Arial"/>
          <w:iCs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iCs/>
          <w:color w:val="000000"/>
          <w:sz w:val="20"/>
          <w:szCs w:val="20"/>
          <w:lang w:val="en-US" w:eastAsia="ru-RU"/>
        </w:rPr>
        <w:t>to</w:t>
      </w:r>
      <w:r w:rsidRPr="002B3CD5">
        <w:rPr>
          <w:rFonts w:ascii="Arial" w:eastAsia="Times New Roman" w:hAnsi="Arial" w:cs="Arial"/>
          <w:iCs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iCs/>
          <w:color w:val="000000"/>
          <w:sz w:val="20"/>
          <w:szCs w:val="20"/>
          <w:lang w:val="en-US" w:eastAsia="ru-RU"/>
        </w:rPr>
        <w:t>an</w:t>
      </w:r>
      <w:r w:rsidRPr="002B3CD5">
        <w:rPr>
          <w:rFonts w:ascii="Arial" w:eastAsia="Times New Roman" w:hAnsi="Arial" w:cs="Arial"/>
          <w:iCs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iCs/>
          <w:color w:val="000000"/>
          <w:sz w:val="20"/>
          <w:szCs w:val="20"/>
          <w:lang w:val="en-US" w:eastAsia="ru-RU"/>
        </w:rPr>
        <w:t>article</w:t>
      </w:r>
      <w:r w:rsidRPr="002B3CD5">
        <w:rPr>
          <w:rFonts w:ascii="Arial" w:eastAsia="Times New Roman" w:hAnsi="Arial" w:cs="Arial"/>
          <w:iCs/>
          <w:color w:val="000000"/>
          <w:sz w:val="20"/>
          <w:szCs w:val="20"/>
          <w:lang w:val="en-US" w:eastAsia="ru-RU"/>
        </w:rPr>
        <w:t xml:space="preserve"> (</w:t>
      </w:r>
      <w:r>
        <w:rPr>
          <w:rFonts w:ascii="Arial" w:eastAsia="Times New Roman" w:hAnsi="Arial" w:cs="Arial"/>
          <w:iCs/>
          <w:color w:val="000000"/>
          <w:sz w:val="20"/>
          <w:szCs w:val="20"/>
          <w:lang w:val="en-US" w:eastAsia="ru-RU"/>
        </w:rPr>
        <w:t>if</w:t>
      </w:r>
      <w:r w:rsidRPr="002B3CD5">
        <w:rPr>
          <w:rFonts w:ascii="Arial" w:eastAsia="Times New Roman" w:hAnsi="Arial" w:cs="Arial"/>
          <w:iCs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iCs/>
          <w:color w:val="000000"/>
          <w:sz w:val="20"/>
          <w:szCs w:val="20"/>
          <w:lang w:val="en-US" w:eastAsia="ru-RU"/>
        </w:rPr>
        <w:t>desired</w:t>
      </w:r>
      <w:r w:rsidRPr="002B3CD5">
        <w:rPr>
          <w:rFonts w:ascii="Arial" w:eastAsia="Times New Roman" w:hAnsi="Arial" w:cs="Arial"/>
          <w:iCs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iCs/>
          <w:color w:val="000000"/>
          <w:sz w:val="20"/>
          <w:szCs w:val="20"/>
          <w:lang w:val="en-US" w:eastAsia="ru-RU"/>
        </w:rPr>
        <w:t>and</w:t>
      </w:r>
      <w:r w:rsidRPr="002B3CD5">
        <w:rPr>
          <w:rFonts w:ascii="Arial" w:eastAsia="Times New Roman" w:hAnsi="Arial" w:cs="Arial"/>
          <w:iCs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iCs/>
          <w:color w:val="000000"/>
          <w:sz w:val="20"/>
          <w:szCs w:val="20"/>
          <w:lang w:val="en-US" w:eastAsia="ru-RU"/>
        </w:rPr>
        <w:t>necessary</w:t>
      </w:r>
      <w:r w:rsidRPr="002B3CD5">
        <w:rPr>
          <w:rFonts w:ascii="Arial" w:eastAsia="Times New Roman" w:hAnsi="Arial" w:cs="Arial"/>
          <w:iCs/>
          <w:color w:val="000000"/>
          <w:sz w:val="20"/>
          <w:szCs w:val="20"/>
          <w:lang w:val="en-US" w:eastAsia="ru-RU"/>
        </w:rPr>
        <w:t xml:space="preserve">) </w:t>
      </w:r>
      <w:r>
        <w:rPr>
          <w:rFonts w:ascii="Arial" w:eastAsia="Times New Roman" w:hAnsi="Arial" w:cs="Arial"/>
          <w:iCs/>
          <w:color w:val="000000"/>
          <w:sz w:val="20"/>
          <w:szCs w:val="20"/>
          <w:lang w:val="en-US" w:eastAsia="ru-RU"/>
        </w:rPr>
        <w:t>to</w:t>
      </w:r>
      <w:r w:rsidRPr="002B3CD5">
        <w:rPr>
          <w:rFonts w:ascii="Arial" w:eastAsia="Times New Roman" w:hAnsi="Arial" w:cs="Arial"/>
          <w:iCs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iCs/>
          <w:color w:val="000000"/>
          <w:sz w:val="20"/>
          <w:szCs w:val="20"/>
          <w:lang w:val="en-US" w:eastAsia="ru-RU"/>
        </w:rPr>
        <w:t>be</w:t>
      </w:r>
      <w:r w:rsidRPr="002B3CD5">
        <w:rPr>
          <w:rFonts w:ascii="Arial" w:eastAsia="Times New Roman" w:hAnsi="Arial" w:cs="Arial"/>
          <w:iCs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iCs/>
          <w:color w:val="000000"/>
          <w:sz w:val="20"/>
          <w:szCs w:val="20"/>
          <w:lang w:val="en-US" w:eastAsia="ru-RU"/>
        </w:rPr>
        <w:t>posted</w:t>
      </w:r>
      <w:r w:rsidRPr="002B3CD5">
        <w:rPr>
          <w:rFonts w:ascii="Arial" w:eastAsia="Times New Roman" w:hAnsi="Arial" w:cs="Arial"/>
          <w:iCs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iCs/>
          <w:color w:val="000000"/>
          <w:sz w:val="20"/>
          <w:szCs w:val="20"/>
          <w:lang w:val="en-US" w:eastAsia="ru-RU"/>
        </w:rPr>
        <w:t>in</w:t>
      </w:r>
      <w:r w:rsidRPr="002B3CD5">
        <w:rPr>
          <w:rFonts w:ascii="Arial" w:eastAsia="Times New Roman" w:hAnsi="Arial" w:cs="Arial"/>
          <w:iCs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iCs/>
          <w:color w:val="000000"/>
          <w:sz w:val="20"/>
          <w:szCs w:val="20"/>
          <w:lang w:val="en-US" w:eastAsia="ru-RU"/>
        </w:rPr>
        <w:t>electronic</w:t>
      </w:r>
      <w:r w:rsidRPr="002B3CD5">
        <w:rPr>
          <w:rFonts w:ascii="Arial" w:eastAsia="Times New Roman" w:hAnsi="Arial" w:cs="Arial"/>
          <w:iCs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iCs/>
          <w:color w:val="000000"/>
          <w:sz w:val="20"/>
          <w:szCs w:val="20"/>
          <w:lang w:val="en-US" w:eastAsia="ru-RU"/>
        </w:rPr>
        <w:t>version or as a separate publication</w:t>
      </w:r>
      <w:r w:rsidRPr="002B3CD5">
        <w:rPr>
          <w:rFonts w:ascii="Arial" w:hAnsi="Arial" w:cs="Arial"/>
          <w:color w:val="595959"/>
          <w:sz w:val="20"/>
          <w:szCs w:val="20"/>
          <w:lang w:val="en-US"/>
        </w:rPr>
        <w:t xml:space="preserve"> </w:t>
      </w:r>
    </w:p>
    <w:p w14:paraId="23DC9164" w14:textId="2AC1D1F3" w:rsidR="00B2689B" w:rsidRPr="001A66E9" w:rsidRDefault="00B2689B" w:rsidP="0065585A">
      <w:pPr>
        <w:numPr>
          <w:ilvl w:val="0"/>
          <w:numId w:val="1"/>
        </w:numPr>
        <w:shd w:val="clear" w:color="auto" w:fill="FFFFFF"/>
        <w:spacing w:after="80" w:line="240" w:lineRule="auto"/>
        <w:ind w:left="227" w:hanging="227"/>
        <w:jc w:val="left"/>
        <w:rPr>
          <w:rFonts w:ascii="Arial" w:hAnsi="Arial" w:cs="Arial"/>
          <w:b/>
          <w:bCs/>
          <w:color w:val="111111"/>
          <w:sz w:val="20"/>
          <w:szCs w:val="20"/>
          <w:lang w:val="en-US"/>
        </w:rPr>
      </w:pPr>
      <w:bookmarkStart w:id="0" w:name="_Hlk225693350"/>
      <w:r w:rsidRPr="001A66E9">
        <w:rPr>
          <w:rFonts w:ascii="Arial" w:hAnsi="Arial" w:cs="Arial"/>
          <w:b/>
          <w:bCs/>
          <w:color w:val="111111"/>
          <w:sz w:val="20"/>
          <w:szCs w:val="20"/>
          <w:lang w:val="en-US"/>
        </w:rPr>
        <w:t xml:space="preserve">Manuscript </w:t>
      </w:r>
      <w:r w:rsidR="00120E0B" w:rsidRPr="001A66E9">
        <w:rPr>
          <w:rFonts w:ascii="Arial" w:hAnsi="Arial" w:cs="Arial"/>
          <w:b/>
          <w:bCs/>
          <w:color w:val="111111"/>
          <w:sz w:val="20"/>
          <w:szCs w:val="20"/>
          <w:lang w:val="en-US"/>
        </w:rPr>
        <w:t>material</w:t>
      </w:r>
      <w:r w:rsidRPr="001A66E9">
        <w:rPr>
          <w:rFonts w:ascii="Arial" w:hAnsi="Arial" w:cs="Arial"/>
          <w:b/>
          <w:bCs/>
          <w:color w:val="111111"/>
          <w:sz w:val="20"/>
          <w:szCs w:val="20"/>
          <w:lang w:val="en-US"/>
        </w:rPr>
        <w:t xml:space="preserve"> include the following files:</w:t>
      </w:r>
      <w:bookmarkEnd w:id="0"/>
    </w:p>
    <w:p w14:paraId="5FC27108" w14:textId="2B321CD0" w:rsidR="00B2689B" w:rsidRPr="002B3CD5" w:rsidRDefault="00B2689B" w:rsidP="0065585A">
      <w:pPr>
        <w:numPr>
          <w:ilvl w:val="0"/>
          <w:numId w:val="2"/>
        </w:numPr>
        <w:shd w:val="clear" w:color="auto" w:fill="FFFFFF"/>
        <w:spacing w:after="80" w:line="240" w:lineRule="auto"/>
        <w:ind w:left="584" w:hanging="227"/>
        <w:jc w:val="left"/>
        <w:textAlignment w:val="baseline"/>
        <w:rPr>
          <w:rFonts w:ascii="Arial" w:hAnsi="Arial" w:cs="Arial"/>
          <w:color w:val="111111"/>
          <w:sz w:val="20"/>
          <w:szCs w:val="20"/>
          <w:lang w:val="en-US"/>
        </w:rPr>
      </w:pPr>
      <w:r>
        <w:rPr>
          <w:rFonts w:ascii="Arial" w:hAnsi="Arial" w:cs="Arial"/>
          <w:color w:val="111111"/>
          <w:sz w:val="20"/>
          <w:szCs w:val="20"/>
          <w:lang w:val="en-US"/>
        </w:rPr>
        <w:t>Text</w:t>
      </w:r>
      <w:r w:rsidRPr="002B3CD5">
        <w:rPr>
          <w:rFonts w:ascii="Arial" w:hAnsi="Arial" w:cs="Arial"/>
          <w:color w:val="111111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111111"/>
          <w:sz w:val="20"/>
          <w:szCs w:val="20"/>
          <w:lang w:val="en-US"/>
        </w:rPr>
        <w:t>of</w:t>
      </w:r>
      <w:r w:rsidRPr="002B3CD5">
        <w:rPr>
          <w:rFonts w:ascii="Arial" w:hAnsi="Arial" w:cs="Arial"/>
          <w:color w:val="111111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111111"/>
          <w:sz w:val="20"/>
          <w:szCs w:val="20"/>
          <w:lang w:val="en-US"/>
        </w:rPr>
        <w:t>an</w:t>
      </w:r>
      <w:r w:rsidRPr="002B3CD5">
        <w:rPr>
          <w:rFonts w:ascii="Arial" w:hAnsi="Arial" w:cs="Arial"/>
          <w:color w:val="111111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111111"/>
          <w:sz w:val="20"/>
          <w:szCs w:val="20"/>
          <w:lang w:val="en-US"/>
        </w:rPr>
        <w:t>article</w:t>
      </w:r>
      <w:r w:rsidRPr="002B3CD5">
        <w:rPr>
          <w:rFonts w:ascii="Arial" w:hAnsi="Arial" w:cs="Arial"/>
          <w:color w:val="111111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111111"/>
          <w:sz w:val="20"/>
          <w:szCs w:val="20"/>
          <w:lang w:val="en-US"/>
        </w:rPr>
        <w:t>with</w:t>
      </w:r>
      <w:r w:rsidRPr="002B3CD5">
        <w:rPr>
          <w:rFonts w:ascii="Arial" w:hAnsi="Arial" w:cs="Arial"/>
          <w:color w:val="111111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111111"/>
          <w:sz w:val="20"/>
          <w:szCs w:val="20"/>
          <w:lang w:val="en-US"/>
        </w:rPr>
        <w:t>figures</w:t>
      </w:r>
      <w:r w:rsidRPr="002B3CD5">
        <w:rPr>
          <w:rFonts w:ascii="Arial" w:hAnsi="Arial" w:cs="Arial"/>
          <w:color w:val="111111"/>
          <w:sz w:val="20"/>
          <w:szCs w:val="20"/>
          <w:lang w:val="en-US"/>
        </w:rPr>
        <w:t xml:space="preserve">, </w:t>
      </w:r>
      <w:r>
        <w:rPr>
          <w:rFonts w:ascii="Arial" w:hAnsi="Arial" w:cs="Arial"/>
          <w:color w:val="111111"/>
          <w:sz w:val="20"/>
          <w:szCs w:val="20"/>
          <w:lang w:val="en-US"/>
        </w:rPr>
        <w:t>tables</w:t>
      </w:r>
      <w:r w:rsidRPr="002B3CD5">
        <w:rPr>
          <w:rFonts w:ascii="Arial" w:hAnsi="Arial" w:cs="Arial"/>
          <w:color w:val="111111"/>
          <w:sz w:val="20"/>
          <w:szCs w:val="20"/>
          <w:lang w:val="en-US"/>
        </w:rPr>
        <w:t xml:space="preserve">, </w:t>
      </w:r>
      <w:r>
        <w:rPr>
          <w:rFonts w:ascii="Arial" w:hAnsi="Arial" w:cs="Arial"/>
          <w:color w:val="111111"/>
          <w:sz w:val="20"/>
          <w:szCs w:val="20"/>
          <w:lang w:val="en-US"/>
        </w:rPr>
        <w:t>references</w:t>
      </w:r>
      <w:r w:rsidR="00AD21A3" w:rsidRPr="00AD21A3">
        <w:rPr>
          <w:rFonts w:ascii="Arial" w:hAnsi="Arial" w:cs="Arial"/>
          <w:color w:val="111111"/>
          <w:sz w:val="20"/>
          <w:szCs w:val="20"/>
          <w:lang w:val="en-US"/>
        </w:rPr>
        <w:t>.</w:t>
      </w:r>
      <w:r w:rsidRPr="002B3CD5">
        <w:rPr>
          <w:rFonts w:ascii="Arial" w:hAnsi="Arial" w:cs="Arial"/>
          <w:color w:val="111111"/>
          <w:sz w:val="20"/>
          <w:szCs w:val="20"/>
          <w:lang w:val="en-US"/>
        </w:rPr>
        <w:t xml:space="preserve"> </w:t>
      </w:r>
      <w:r w:rsidR="00AD21A3">
        <w:rPr>
          <w:rFonts w:ascii="Arial" w:hAnsi="Arial" w:cs="Arial"/>
          <w:color w:val="111111"/>
          <w:sz w:val="20"/>
          <w:szCs w:val="20"/>
          <w:lang w:val="en-US"/>
        </w:rPr>
        <w:t xml:space="preserve">Authors’ </w:t>
      </w:r>
      <w:r>
        <w:rPr>
          <w:rFonts w:ascii="Arial" w:hAnsi="Arial" w:cs="Arial"/>
          <w:color w:val="111111"/>
          <w:sz w:val="20"/>
          <w:szCs w:val="20"/>
          <w:lang w:val="en-US"/>
        </w:rPr>
        <w:t>information</w:t>
      </w:r>
      <w:r w:rsidR="00AD21A3" w:rsidRPr="00AD21A3">
        <w:rPr>
          <w:rFonts w:ascii="Arial" w:hAnsi="Arial" w:cs="Arial"/>
          <w:color w:val="111111"/>
          <w:sz w:val="20"/>
          <w:szCs w:val="20"/>
          <w:lang w:val="en-US"/>
        </w:rPr>
        <w:t xml:space="preserve"> </w:t>
      </w:r>
      <w:r w:rsidR="00AD21A3">
        <w:rPr>
          <w:rFonts w:ascii="Arial" w:hAnsi="Arial" w:cs="Arial"/>
          <w:color w:val="111111"/>
          <w:sz w:val="20"/>
          <w:szCs w:val="20"/>
          <w:lang w:val="en-US"/>
        </w:rPr>
        <w:t xml:space="preserve">is </w:t>
      </w:r>
      <w:r w:rsidR="00AD21A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in</w:t>
      </w:r>
      <w:r w:rsidR="00AD21A3" w:rsidRPr="008D03C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 w:rsidR="00AD21A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English and</w:t>
      </w:r>
      <w:r w:rsidR="00AD21A3" w:rsidRPr="008D03C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 w:rsidR="00AD21A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Russian</w:t>
      </w:r>
      <w:r w:rsidR="00AD21A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.</w:t>
      </w:r>
    </w:p>
    <w:p w14:paraId="41773997" w14:textId="3C882C28" w:rsidR="00B2689B" w:rsidRPr="002B3CD5" w:rsidRDefault="00B2689B" w:rsidP="0065585A">
      <w:pPr>
        <w:numPr>
          <w:ilvl w:val="0"/>
          <w:numId w:val="2"/>
        </w:numPr>
        <w:shd w:val="clear" w:color="auto" w:fill="FFFFFF"/>
        <w:spacing w:after="80" w:line="240" w:lineRule="auto"/>
        <w:ind w:left="584" w:hanging="227"/>
        <w:jc w:val="left"/>
        <w:textAlignment w:val="baseline"/>
        <w:rPr>
          <w:rFonts w:ascii="Arial" w:hAnsi="Arial" w:cs="Arial"/>
          <w:color w:val="111111"/>
          <w:sz w:val="20"/>
          <w:szCs w:val="20"/>
          <w:lang w:val="en-US"/>
        </w:rPr>
      </w:pPr>
      <w:r>
        <w:rPr>
          <w:rFonts w:ascii="Arial" w:hAnsi="Arial" w:cs="Arial"/>
          <w:color w:val="111111"/>
          <w:sz w:val="20"/>
          <w:szCs w:val="20"/>
          <w:lang w:val="en-US"/>
        </w:rPr>
        <w:t>Files with illustrations</w:t>
      </w:r>
      <w:r w:rsidR="00AD21A3">
        <w:rPr>
          <w:rFonts w:ascii="Arial" w:hAnsi="Arial" w:cs="Arial"/>
          <w:color w:val="111111"/>
          <w:sz w:val="20"/>
          <w:szCs w:val="20"/>
          <w:lang w:val="en-US"/>
        </w:rPr>
        <w:t>.</w:t>
      </w:r>
    </w:p>
    <w:p w14:paraId="0D86BF36" w14:textId="4F12D724" w:rsidR="00B2689B" w:rsidRDefault="00B2689B" w:rsidP="009F3463">
      <w:pPr>
        <w:numPr>
          <w:ilvl w:val="0"/>
          <w:numId w:val="2"/>
        </w:numPr>
        <w:shd w:val="clear" w:color="auto" w:fill="FFFFFF"/>
        <w:spacing w:after="160" w:line="240" w:lineRule="auto"/>
        <w:ind w:left="584" w:hanging="227"/>
        <w:jc w:val="left"/>
        <w:textAlignment w:val="baseline"/>
        <w:rPr>
          <w:rFonts w:ascii="Arial" w:hAnsi="Arial" w:cs="Arial"/>
          <w:color w:val="111111"/>
          <w:sz w:val="20"/>
          <w:szCs w:val="20"/>
          <w:lang w:val="en-US"/>
        </w:rPr>
      </w:pPr>
      <w:r>
        <w:rPr>
          <w:rFonts w:ascii="Arial" w:hAnsi="Arial" w:cs="Arial"/>
          <w:color w:val="111111"/>
          <w:sz w:val="20"/>
          <w:szCs w:val="20"/>
          <w:lang w:val="en-US"/>
        </w:rPr>
        <w:t>Files</w:t>
      </w:r>
      <w:r w:rsidRPr="002B3CD5">
        <w:rPr>
          <w:rFonts w:ascii="Arial" w:hAnsi="Arial" w:cs="Arial"/>
          <w:color w:val="111111"/>
          <w:sz w:val="20"/>
          <w:szCs w:val="20"/>
          <w:lang w:val="en-US"/>
        </w:rPr>
        <w:t xml:space="preserve"> (</w:t>
      </w:r>
      <w:r>
        <w:rPr>
          <w:rFonts w:ascii="Arial" w:hAnsi="Arial" w:cs="Arial"/>
          <w:color w:val="111111"/>
          <w:sz w:val="20"/>
          <w:szCs w:val="20"/>
          <w:lang w:val="en-US"/>
        </w:rPr>
        <w:t>if</w:t>
      </w:r>
      <w:r w:rsidRPr="002B3CD5">
        <w:rPr>
          <w:rFonts w:ascii="Arial" w:hAnsi="Arial" w:cs="Arial"/>
          <w:color w:val="111111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111111"/>
          <w:sz w:val="20"/>
          <w:szCs w:val="20"/>
          <w:lang w:val="en-US"/>
        </w:rPr>
        <w:t>necessary</w:t>
      </w:r>
      <w:r w:rsidRPr="002B3CD5">
        <w:rPr>
          <w:rFonts w:ascii="Arial" w:hAnsi="Arial" w:cs="Arial"/>
          <w:color w:val="111111"/>
          <w:sz w:val="20"/>
          <w:szCs w:val="20"/>
          <w:lang w:val="en-US"/>
        </w:rPr>
        <w:t xml:space="preserve">) </w:t>
      </w:r>
      <w:r>
        <w:rPr>
          <w:rFonts w:ascii="Arial" w:hAnsi="Arial" w:cs="Arial"/>
          <w:color w:val="111111"/>
          <w:sz w:val="20"/>
          <w:szCs w:val="20"/>
          <w:lang w:val="en-US"/>
        </w:rPr>
        <w:t>with</w:t>
      </w:r>
      <w:r w:rsidRPr="002B3CD5">
        <w:rPr>
          <w:rFonts w:ascii="Arial" w:hAnsi="Arial" w:cs="Arial"/>
          <w:color w:val="111111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111111"/>
          <w:sz w:val="20"/>
          <w:szCs w:val="20"/>
          <w:lang w:val="en-US"/>
        </w:rPr>
        <w:t>additional</w:t>
      </w:r>
      <w:r w:rsidRPr="002B3CD5">
        <w:rPr>
          <w:rFonts w:ascii="Arial" w:hAnsi="Arial" w:cs="Arial"/>
          <w:color w:val="111111"/>
          <w:sz w:val="20"/>
          <w:szCs w:val="20"/>
          <w:lang w:val="en-US"/>
        </w:rPr>
        <w:t xml:space="preserve"> </w:t>
      </w:r>
      <w:r w:rsidR="00120E0B">
        <w:rPr>
          <w:rFonts w:ascii="Arial" w:hAnsi="Arial" w:cs="Arial"/>
          <w:color w:val="111111"/>
          <w:sz w:val="20"/>
          <w:szCs w:val="20"/>
          <w:lang w:val="en-US"/>
        </w:rPr>
        <w:t>material</w:t>
      </w:r>
      <w:r w:rsidRPr="002B3CD5">
        <w:rPr>
          <w:rFonts w:ascii="Arial" w:hAnsi="Arial" w:cs="Arial"/>
          <w:color w:val="111111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111111"/>
          <w:sz w:val="20"/>
          <w:szCs w:val="20"/>
          <w:lang w:val="en-US"/>
        </w:rPr>
        <w:t>to be posted in the electronic version</w:t>
      </w:r>
      <w:r w:rsidR="00AD21A3">
        <w:rPr>
          <w:rFonts w:ascii="Arial" w:hAnsi="Arial" w:cs="Arial"/>
          <w:color w:val="111111"/>
          <w:sz w:val="20"/>
          <w:szCs w:val="20"/>
          <w:lang w:val="en-US"/>
        </w:rPr>
        <w:t>.</w:t>
      </w:r>
      <w:r w:rsidRPr="002B3CD5">
        <w:rPr>
          <w:rFonts w:ascii="Arial" w:hAnsi="Arial" w:cs="Arial"/>
          <w:color w:val="111111"/>
          <w:sz w:val="20"/>
          <w:szCs w:val="20"/>
          <w:lang w:val="en-US"/>
        </w:rPr>
        <w:t xml:space="preserve"> </w:t>
      </w:r>
    </w:p>
    <w:p w14:paraId="10640755" w14:textId="77777777" w:rsidR="00B2689B" w:rsidRPr="001A66E9" w:rsidRDefault="00B2689B" w:rsidP="0065585A">
      <w:pPr>
        <w:numPr>
          <w:ilvl w:val="0"/>
          <w:numId w:val="1"/>
        </w:numPr>
        <w:shd w:val="clear" w:color="auto" w:fill="FFFFFF"/>
        <w:spacing w:after="80" w:line="240" w:lineRule="auto"/>
        <w:ind w:left="227" w:hanging="227"/>
        <w:jc w:val="left"/>
        <w:rPr>
          <w:rFonts w:ascii="Arial" w:hAnsi="Arial" w:cs="Arial"/>
          <w:b/>
          <w:bCs/>
          <w:color w:val="111111"/>
          <w:sz w:val="20"/>
          <w:szCs w:val="20"/>
          <w:lang w:val="en-US"/>
        </w:rPr>
      </w:pPr>
      <w:bookmarkStart w:id="1" w:name="_Hlk225693269"/>
      <w:r w:rsidRPr="001A66E9">
        <w:rPr>
          <w:rFonts w:ascii="Arial" w:hAnsi="Arial" w:cs="Arial"/>
          <w:b/>
          <w:bCs/>
          <w:color w:val="111111"/>
          <w:sz w:val="20"/>
          <w:szCs w:val="20"/>
          <w:lang w:val="en-US"/>
        </w:rPr>
        <w:lastRenderedPageBreak/>
        <w:t>Scanned copies of the following covering documents are attached to a manuscript:</w:t>
      </w:r>
      <w:bookmarkEnd w:id="1"/>
    </w:p>
    <w:p w14:paraId="6879F9B4" w14:textId="20D46D67" w:rsidR="00B2689B" w:rsidRPr="00415FE4" w:rsidRDefault="009930C8" w:rsidP="0065585A">
      <w:pPr>
        <w:pStyle w:val="a4"/>
        <w:numPr>
          <w:ilvl w:val="0"/>
          <w:numId w:val="3"/>
        </w:numPr>
        <w:shd w:val="clear" w:color="auto" w:fill="FFFFFF"/>
        <w:spacing w:before="0" w:beforeAutospacing="0" w:after="80" w:afterAutospacing="0"/>
        <w:ind w:left="584" w:hanging="227"/>
        <w:textAlignment w:val="baseline"/>
        <w:rPr>
          <w:rFonts w:ascii="Arial" w:hAnsi="Arial" w:cs="Arial"/>
          <w:sz w:val="20"/>
          <w:szCs w:val="20"/>
          <w:lang w:val="en-US"/>
        </w:rPr>
      </w:pPr>
      <w:r w:rsidRPr="009930C8">
        <w:rPr>
          <w:rFonts w:ascii="Arial" w:eastAsiaTheme="minorHAnsi" w:hAnsi="Arial" w:cs="Arial"/>
          <w:color w:val="7030A0"/>
          <w:sz w:val="20"/>
          <w:szCs w:val="20"/>
          <w:lang w:val="en-US" w:eastAsia="en-US"/>
        </w:rPr>
        <w:t xml:space="preserve">Author’s </w:t>
      </w:r>
      <w:bookmarkStart w:id="2" w:name="_Hlk225693493"/>
      <w:r w:rsidRPr="009930C8">
        <w:rPr>
          <w:rFonts w:ascii="Arial" w:eastAsiaTheme="minorHAnsi" w:hAnsi="Arial" w:cs="Arial"/>
          <w:color w:val="7030A0"/>
          <w:sz w:val="20"/>
          <w:szCs w:val="20"/>
          <w:lang w:val="en-US" w:eastAsia="en-US"/>
        </w:rPr>
        <w:t>Agreement</w:t>
      </w:r>
      <w:bookmarkEnd w:id="2"/>
      <w:r w:rsidRPr="009930C8">
        <w:rPr>
          <w:rFonts w:ascii="Arial" w:eastAsiaTheme="minorHAnsi" w:hAnsi="Arial" w:cs="Arial"/>
          <w:color w:val="7030A0"/>
          <w:sz w:val="20"/>
          <w:szCs w:val="20"/>
          <w:lang w:val="en-US" w:eastAsia="en-US"/>
        </w:rPr>
        <w:t xml:space="preserve"> </w:t>
      </w:r>
      <w:r w:rsidR="00B2689B" w:rsidRPr="00415FE4">
        <w:rPr>
          <w:rFonts w:ascii="Arial" w:hAnsi="Arial" w:cs="Arial"/>
          <w:sz w:val="20"/>
          <w:szCs w:val="20"/>
          <w:lang w:val="en-US"/>
        </w:rPr>
        <w:t>(</w:t>
      </w:r>
      <w:r w:rsidR="00B2689B">
        <w:rPr>
          <w:rFonts w:ascii="Arial" w:hAnsi="Arial" w:cs="Arial"/>
          <w:sz w:val="20"/>
          <w:szCs w:val="20"/>
          <w:lang w:val="en-US"/>
        </w:rPr>
        <w:t>it</w:t>
      </w:r>
      <w:r w:rsidR="00B2689B" w:rsidRPr="00415FE4">
        <w:rPr>
          <w:rFonts w:ascii="Arial" w:hAnsi="Arial" w:cs="Arial"/>
          <w:sz w:val="20"/>
          <w:szCs w:val="20"/>
          <w:lang w:val="en-US"/>
        </w:rPr>
        <w:t xml:space="preserve"> </w:t>
      </w:r>
      <w:r w:rsidR="00B2689B">
        <w:rPr>
          <w:rFonts w:ascii="Arial" w:hAnsi="Arial" w:cs="Arial"/>
          <w:sz w:val="20"/>
          <w:szCs w:val="20"/>
          <w:lang w:val="en-US"/>
        </w:rPr>
        <w:t>is</w:t>
      </w:r>
      <w:r w:rsidR="00B2689B" w:rsidRPr="00415FE4">
        <w:rPr>
          <w:rFonts w:ascii="Arial" w:hAnsi="Arial" w:cs="Arial"/>
          <w:sz w:val="20"/>
          <w:szCs w:val="20"/>
          <w:lang w:val="en-US"/>
        </w:rPr>
        <w:t xml:space="preserve"> </w:t>
      </w:r>
      <w:r w:rsidR="00B2689B">
        <w:rPr>
          <w:rFonts w:ascii="Arial" w:hAnsi="Arial" w:cs="Arial"/>
          <w:sz w:val="20"/>
          <w:szCs w:val="20"/>
          <w:lang w:val="en-US"/>
        </w:rPr>
        <w:t>necessary</w:t>
      </w:r>
      <w:r w:rsidR="00B2689B" w:rsidRPr="00415FE4">
        <w:rPr>
          <w:rFonts w:ascii="Arial" w:hAnsi="Arial" w:cs="Arial"/>
          <w:sz w:val="20"/>
          <w:szCs w:val="20"/>
          <w:lang w:val="en-US"/>
        </w:rPr>
        <w:t xml:space="preserve"> </w:t>
      </w:r>
      <w:r w:rsidR="00B2689B">
        <w:rPr>
          <w:rFonts w:ascii="Arial" w:hAnsi="Arial" w:cs="Arial"/>
          <w:sz w:val="20"/>
          <w:szCs w:val="20"/>
          <w:lang w:val="en-US"/>
        </w:rPr>
        <w:t>to</w:t>
      </w:r>
      <w:r w:rsidR="00B2689B" w:rsidRPr="00415FE4">
        <w:rPr>
          <w:rFonts w:ascii="Arial" w:hAnsi="Arial" w:cs="Arial"/>
          <w:sz w:val="20"/>
          <w:szCs w:val="20"/>
          <w:lang w:val="en-US"/>
        </w:rPr>
        <w:t xml:space="preserve"> </w:t>
      </w:r>
      <w:r w:rsidR="00B2689B">
        <w:rPr>
          <w:rFonts w:ascii="Arial" w:hAnsi="Arial" w:cs="Arial"/>
          <w:sz w:val="20"/>
          <w:szCs w:val="20"/>
          <w:lang w:val="en-US"/>
        </w:rPr>
        <w:t>print</w:t>
      </w:r>
      <w:r w:rsidR="00B2689B" w:rsidRPr="00415FE4">
        <w:rPr>
          <w:rFonts w:ascii="Arial" w:hAnsi="Arial" w:cs="Arial"/>
          <w:sz w:val="20"/>
          <w:szCs w:val="20"/>
          <w:lang w:val="en-US"/>
        </w:rPr>
        <w:t xml:space="preserve">, </w:t>
      </w:r>
      <w:r w:rsidR="00B2689B">
        <w:rPr>
          <w:rFonts w:ascii="Arial" w:hAnsi="Arial" w:cs="Arial"/>
          <w:sz w:val="20"/>
          <w:szCs w:val="20"/>
          <w:lang w:val="en-US"/>
        </w:rPr>
        <w:t>fill</w:t>
      </w:r>
      <w:r w:rsidR="00B2689B" w:rsidRPr="00415FE4">
        <w:rPr>
          <w:rFonts w:ascii="Arial" w:hAnsi="Arial" w:cs="Arial"/>
          <w:sz w:val="20"/>
          <w:szCs w:val="20"/>
          <w:lang w:val="en-US"/>
        </w:rPr>
        <w:t xml:space="preserve"> </w:t>
      </w:r>
      <w:r w:rsidR="00B2689B">
        <w:rPr>
          <w:rFonts w:ascii="Arial" w:hAnsi="Arial" w:cs="Arial"/>
          <w:sz w:val="20"/>
          <w:szCs w:val="20"/>
          <w:lang w:val="en-US"/>
        </w:rPr>
        <w:t>out</w:t>
      </w:r>
      <w:r w:rsidR="00B2689B" w:rsidRPr="00415FE4">
        <w:rPr>
          <w:rFonts w:ascii="Arial" w:hAnsi="Arial" w:cs="Arial"/>
          <w:sz w:val="20"/>
          <w:szCs w:val="20"/>
          <w:lang w:val="en-US"/>
        </w:rPr>
        <w:t xml:space="preserve"> </w:t>
      </w:r>
      <w:r w:rsidR="00B2689B">
        <w:rPr>
          <w:rFonts w:ascii="Arial" w:hAnsi="Arial" w:cs="Arial"/>
          <w:sz w:val="20"/>
          <w:szCs w:val="20"/>
          <w:lang w:val="en-US"/>
        </w:rPr>
        <w:t>and</w:t>
      </w:r>
      <w:r w:rsidR="00B2689B" w:rsidRPr="00415FE4">
        <w:rPr>
          <w:rFonts w:ascii="Arial" w:hAnsi="Arial" w:cs="Arial"/>
          <w:sz w:val="20"/>
          <w:szCs w:val="20"/>
          <w:lang w:val="en-US"/>
        </w:rPr>
        <w:t xml:space="preserve"> </w:t>
      </w:r>
      <w:r w:rsidR="00B2689B">
        <w:rPr>
          <w:rFonts w:ascii="Arial" w:hAnsi="Arial" w:cs="Arial"/>
          <w:sz w:val="20"/>
          <w:szCs w:val="20"/>
          <w:lang w:val="en-US"/>
        </w:rPr>
        <w:t>sign</w:t>
      </w:r>
      <w:r w:rsidR="00B2689B" w:rsidRPr="00415FE4">
        <w:rPr>
          <w:rFonts w:ascii="Arial" w:hAnsi="Arial" w:cs="Arial"/>
          <w:sz w:val="20"/>
          <w:szCs w:val="20"/>
          <w:lang w:val="en-US"/>
        </w:rPr>
        <w:t xml:space="preserve">, </w:t>
      </w:r>
      <w:r w:rsidR="00B2689B">
        <w:rPr>
          <w:rFonts w:ascii="Arial" w:hAnsi="Arial" w:cs="Arial"/>
          <w:sz w:val="20"/>
          <w:szCs w:val="20"/>
          <w:lang w:val="en-US"/>
        </w:rPr>
        <w:t>then</w:t>
      </w:r>
      <w:r w:rsidR="00B2689B" w:rsidRPr="00415FE4">
        <w:rPr>
          <w:rFonts w:ascii="Arial" w:hAnsi="Arial" w:cs="Arial"/>
          <w:sz w:val="20"/>
          <w:szCs w:val="20"/>
          <w:lang w:val="en-US"/>
        </w:rPr>
        <w:t xml:space="preserve"> </w:t>
      </w:r>
      <w:r w:rsidR="00B2689B">
        <w:rPr>
          <w:rFonts w:ascii="Arial" w:hAnsi="Arial" w:cs="Arial"/>
          <w:sz w:val="20"/>
          <w:szCs w:val="20"/>
          <w:lang w:val="en-US"/>
        </w:rPr>
        <w:t>scan</w:t>
      </w:r>
      <w:r w:rsidR="00B2689B" w:rsidRPr="00415FE4">
        <w:rPr>
          <w:rFonts w:ascii="Arial" w:hAnsi="Arial" w:cs="Arial"/>
          <w:sz w:val="20"/>
          <w:szCs w:val="20"/>
          <w:lang w:val="en-US"/>
        </w:rPr>
        <w:t xml:space="preserve"> </w:t>
      </w:r>
      <w:r w:rsidR="00B2689B">
        <w:rPr>
          <w:rFonts w:ascii="Arial" w:hAnsi="Arial" w:cs="Arial"/>
          <w:sz w:val="20"/>
          <w:szCs w:val="20"/>
          <w:lang w:val="en-US"/>
        </w:rPr>
        <w:t>it</w:t>
      </w:r>
      <w:r w:rsidR="00B2689B" w:rsidRPr="00415FE4">
        <w:rPr>
          <w:rFonts w:ascii="Arial" w:hAnsi="Arial" w:cs="Arial"/>
          <w:sz w:val="20"/>
          <w:szCs w:val="20"/>
          <w:lang w:val="en-US"/>
        </w:rPr>
        <w:t xml:space="preserve">, </w:t>
      </w:r>
      <w:r w:rsidR="00B2689B">
        <w:rPr>
          <w:rFonts w:ascii="Arial" w:hAnsi="Arial" w:cs="Arial"/>
          <w:sz w:val="20"/>
          <w:szCs w:val="20"/>
          <w:lang w:val="en-US"/>
        </w:rPr>
        <w:t>save</w:t>
      </w:r>
      <w:r w:rsidR="00B2689B" w:rsidRPr="00415FE4">
        <w:rPr>
          <w:rFonts w:ascii="Arial" w:hAnsi="Arial" w:cs="Arial"/>
          <w:sz w:val="20"/>
          <w:szCs w:val="20"/>
          <w:lang w:val="en-US"/>
        </w:rPr>
        <w:t xml:space="preserve"> </w:t>
      </w:r>
      <w:r w:rsidR="00B2689B">
        <w:rPr>
          <w:rFonts w:ascii="Arial" w:hAnsi="Arial" w:cs="Arial"/>
          <w:sz w:val="20"/>
          <w:szCs w:val="20"/>
          <w:lang w:val="en-US"/>
        </w:rPr>
        <w:t>in</w:t>
      </w:r>
      <w:r w:rsidR="00B2689B" w:rsidRPr="00415FE4">
        <w:rPr>
          <w:rFonts w:ascii="Arial" w:hAnsi="Arial" w:cs="Arial"/>
          <w:sz w:val="20"/>
          <w:szCs w:val="20"/>
          <w:lang w:val="en-US"/>
        </w:rPr>
        <w:t xml:space="preserve"> </w:t>
      </w:r>
      <w:r w:rsidR="00B2689B">
        <w:rPr>
          <w:rFonts w:ascii="Arial" w:hAnsi="Arial" w:cs="Arial"/>
          <w:sz w:val="20"/>
          <w:szCs w:val="20"/>
          <w:lang w:val="en-US"/>
        </w:rPr>
        <w:t>jpg</w:t>
      </w:r>
      <w:r w:rsidR="00B2689B" w:rsidRPr="00415FE4">
        <w:rPr>
          <w:rFonts w:ascii="Arial" w:hAnsi="Arial" w:cs="Arial"/>
          <w:sz w:val="20"/>
          <w:szCs w:val="20"/>
          <w:lang w:val="en-US"/>
        </w:rPr>
        <w:t xml:space="preserve"> </w:t>
      </w:r>
      <w:r w:rsidR="00B2689B">
        <w:rPr>
          <w:rFonts w:ascii="Arial" w:hAnsi="Arial" w:cs="Arial"/>
          <w:sz w:val="20"/>
          <w:szCs w:val="20"/>
          <w:lang w:val="en-US"/>
        </w:rPr>
        <w:t>or</w:t>
      </w:r>
      <w:r w:rsidR="00B2689B" w:rsidRPr="00415FE4">
        <w:rPr>
          <w:rFonts w:ascii="Arial" w:hAnsi="Arial" w:cs="Arial"/>
          <w:sz w:val="20"/>
          <w:szCs w:val="20"/>
          <w:lang w:val="en-US"/>
        </w:rPr>
        <w:t xml:space="preserve"> </w:t>
      </w:r>
      <w:r w:rsidR="00B2689B">
        <w:rPr>
          <w:rFonts w:ascii="Arial" w:hAnsi="Arial" w:cs="Arial"/>
          <w:sz w:val="20"/>
          <w:szCs w:val="20"/>
          <w:lang w:val="en-US"/>
        </w:rPr>
        <w:t>pdf</w:t>
      </w:r>
      <w:r w:rsidR="00B2689B" w:rsidRPr="00415FE4">
        <w:rPr>
          <w:rFonts w:ascii="Arial" w:hAnsi="Arial" w:cs="Arial"/>
          <w:sz w:val="20"/>
          <w:szCs w:val="20"/>
          <w:lang w:val="en-US"/>
        </w:rPr>
        <w:t xml:space="preserve"> </w:t>
      </w:r>
      <w:r w:rsidR="00B2689B">
        <w:rPr>
          <w:rFonts w:ascii="Arial" w:hAnsi="Arial" w:cs="Arial"/>
          <w:sz w:val="20"/>
          <w:szCs w:val="20"/>
          <w:lang w:val="en-US"/>
        </w:rPr>
        <w:t>format and send by e-mail:</w:t>
      </w:r>
      <w:r w:rsidR="00B2689B" w:rsidRPr="00415FE4">
        <w:rPr>
          <w:rFonts w:ascii="Arial" w:hAnsi="Arial" w:cs="Arial"/>
          <w:sz w:val="20"/>
          <w:szCs w:val="20"/>
          <w:lang w:val="en-US"/>
        </w:rPr>
        <w:t xml:space="preserve"> gtrz-journal@mail.ru (</w:t>
      </w:r>
      <w:r w:rsidR="00B2689B">
        <w:rPr>
          <w:rFonts w:ascii="Arial" w:hAnsi="Arial" w:cs="Arial"/>
          <w:sz w:val="20"/>
          <w:szCs w:val="20"/>
          <w:lang w:val="en-US"/>
        </w:rPr>
        <w:t xml:space="preserve">the article will not be published, if the </w:t>
      </w:r>
      <w:r w:rsidR="00B2689B" w:rsidRPr="00ED0C78">
        <w:rPr>
          <w:rFonts w:ascii="Arial" w:hAnsi="Arial" w:cs="Arial"/>
          <w:color w:val="000000"/>
          <w:sz w:val="20"/>
          <w:szCs w:val="20"/>
          <w:lang w:val="en-US"/>
        </w:rPr>
        <w:t>editors</w:t>
      </w:r>
      <w:r w:rsidR="00B2689B">
        <w:rPr>
          <w:rFonts w:ascii="Arial" w:hAnsi="Arial" w:cs="Arial"/>
          <w:sz w:val="20"/>
          <w:szCs w:val="20"/>
          <w:lang w:val="en-US"/>
        </w:rPr>
        <w:t xml:space="preserve"> do not receive the </w:t>
      </w:r>
      <w:r w:rsidRPr="009930C8">
        <w:rPr>
          <w:rFonts w:ascii="Arial" w:hAnsi="Arial" w:cs="Arial"/>
          <w:sz w:val="20"/>
          <w:szCs w:val="20"/>
          <w:lang w:val="en-US"/>
        </w:rPr>
        <w:t>Agreement</w:t>
      </w:r>
      <w:r w:rsidR="00B2689B">
        <w:rPr>
          <w:rFonts w:ascii="Arial" w:hAnsi="Arial" w:cs="Arial"/>
          <w:sz w:val="20"/>
          <w:szCs w:val="20"/>
          <w:lang w:val="en-US"/>
        </w:rPr>
        <w:t>)</w:t>
      </w:r>
      <w:r w:rsidR="00AD21A3">
        <w:rPr>
          <w:rFonts w:ascii="Arial" w:hAnsi="Arial" w:cs="Arial"/>
          <w:sz w:val="20"/>
          <w:szCs w:val="20"/>
          <w:lang w:val="en-US"/>
        </w:rPr>
        <w:t>.</w:t>
      </w:r>
    </w:p>
    <w:p w14:paraId="77D20BEC" w14:textId="77777777" w:rsidR="009930C8" w:rsidRPr="007C6639" w:rsidRDefault="009930C8" w:rsidP="009930C8">
      <w:pPr>
        <w:pStyle w:val="a4"/>
        <w:numPr>
          <w:ilvl w:val="0"/>
          <w:numId w:val="3"/>
        </w:numPr>
        <w:shd w:val="clear" w:color="auto" w:fill="FFFFFF"/>
        <w:spacing w:before="0" w:beforeAutospacing="0" w:after="80" w:afterAutospacing="0"/>
        <w:ind w:left="584" w:hanging="227"/>
        <w:textAlignment w:val="baseline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iCs/>
          <w:color w:val="7030A0"/>
          <w:sz w:val="20"/>
          <w:szCs w:val="20"/>
          <w:lang w:val="en-US"/>
        </w:rPr>
        <w:t>Confirmation</w:t>
      </w:r>
      <w:r w:rsidRPr="00415FE4">
        <w:rPr>
          <w:rFonts w:ascii="Arial" w:hAnsi="Arial" w:cs="Arial"/>
          <w:iCs/>
          <w:color w:val="7030A0"/>
          <w:sz w:val="20"/>
          <w:szCs w:val="20"/>
          <w:lang w:val="en-US"/>
        </w:rPr>
        <w:t xml:space="preserve"> </w:t>
      </w:r>
      <w:r>
        <w:rPr>
          <w:rFonts w:ascii="Arial" w:hAnsi="Arial" w:cs="Arial"/>
          <w:iCs/>
          <w:color w:val="7030A0"/>
          <w:sz w:val="20"/>
          <w:szCs w:val="20"/>
          <w:lang w:val="en-US"/>
        </w:rPr>
        <w:t>of</w:t>
      </w:r>
      <w:r w:rsidRPr="00415FE4">
        <w:rPr>
          <w:rFonts w:ascii="Arial" w:hAnsi="Arial" w:cs="Arial"/>
          <w:iCs/>
          <w:color w:val="7030A0"/>
          <w:sz w:val="20"/>
          <w:szCs w:val="20"/>
          <w:lang w:val="en-US"/>
        </w:rPr>
        <w:t xml:space="preserve"> </w:t>
      </w:r>
      <w:r>
        <w:rPr>
          <w:rFonts w:ascii="Arial" w:hAnsi="Arial" w:cs="Arial"/>
          <w:iCs/>
          <w:color w:val="7030A0"/>
          <w:sz w:val="20"/>
          <w:szCs w:val="20"/>
          <w:lang w:val="en-US"/>
        </w:rPr>
        <w:t>permission</w:t>
      </w:r>
      <w:r w:rsidRPr="00415FE4">
        <w:rPr>
          <w:rFonts w:ascii="Arial" w:hAnsi="Arial" w:cs="Arial"/>
          <w:iCs/>
          <w:color w:val="7030A0"/>
          <w:sz w:val="20"/>
          <w:szCs w:val="20"/>
          <w:lang w:val="en-US"/>
        </w:rPr>
        <w:t xml:space="preserve"> </w:t>
      </w:r>
      <w:r>
        <w:rPr>
          <w:rFonts w:ascii="Arial" w:hAnsi="Arial" w:cs="Arial"/>
          <w:iCs/>
          <w:color w:val="7030A0"/>
          <w:sz w:val="20"/>
          <w:szCs w:val="20"/>
          <w:lang w:val="en-US"/>
        </w:rPr>
        <w:t>receipt</w:t>
      </w:r>
      <w:r w:rsidRPr="00415FE4">
        <w:rPr>
          <w:rFonts w:ascii="Arial" w:hAnsi="Arial" w:cs="Arial"/>
          <w:iCs/>
          <w:color w:val="7030A0"/>
          <w:sz w:val="20"/>
          <w:szCs w:val="20"/>
          <w:lang w:val="en-US"/>
        </w:rPr>
        <w:t xml:space="preserve"> </w:t>
      </w:r>
      <w:r>
        <w:rPr>
          <w:rFonts w:ascii="Arial" w:hAnsi="Arial" w:cs="Arial"/>
          <w:iCs/>
          <w:color w:val="000000"/>
          <w:sz w:val="20"/>
          <w:szCs w:val="20"/>
          <w:lang w:val="en-US"/>
        </w:rPr>
        <w:t>to</w:t>
      </w:r>
      <w:r w:rsidRPr="00415FE4">
        <w:rPr>
          <w:rFonts w:ascii="Arial" w:hAnsi="Arial" w:cs="Arial"/>
          <w:iCs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iCs/>
          <w:color w:val="000000"/>
          <w:sz w:val="20"/>
          <w:szCs w:val="20"/>
          <w:lang w:val="en-US"/>
        </w:rPr>
        <w:t>use</w:t>
      </w:r>
      <w:r w:rsidRPr="00415FE4">
        <w:rPr>
          <w:rFonts w:ascii="Arial" w:hAnsi="Arial" w:cs="Arial"/>
          <w:iCs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iCs/>
          <w:color w:val="000000"/>
          <w:sz w:val="20"/>
          <w:szCs w:val="20"/>
          <w:lang w:val="en-US"/>
        </w:rPr>
        <w:t>tables</w:t>
      </w:r>
      <w:r w:rsidRPr="00415FE4">
        <w:rPr>
          <w:rFonts w:ascii="Arial" w:hAnsi="Arial" w:cs="Arial"/>
          <w:iCs/>
          <w:color w:val="000000"/>
          <w:sz w:val="20"/>
          <w:szCs w:val="20"/>
          <w:lang w:val="en-US"/>
        </w:rPr>
        <w:t xml:space="preserve">, </w:t>
      </w:r>
      <w:r>
        <w:rPr>
          <w:rFonts w:ascii="Arial" w:hAnsi="Arial" w:cs="Arial"/>
          <w:iCs/>
          <w:color w:val="000000"/>
          <w:sz w:val="20"/>
          <w:szCs w:val="20"/>
          <w:lang w:val="en-US"/>
        </w:rPr>
        <w:t>figures</w:t>
      </w:r>
      <w:r w:rsidRPr="00415FE4">
        <w:rPr>
          <w:rFonts w:ascii="Arial" w:hAnsi="Arial" w:cs="Arial"/>
          <w:iCs/>
          <w:color w:val="000000"/>
          <w:sz w:val="20"/>
          <w:szCs w:val="20"/>
          <w:lang w:val="en-US"/>
        </w:rPr>
        <w:t xml:space="preserve">, </w:t>
      </w:r>
      <w:r>
        <w:rPr>
          <w:rFonts w:ascii="Arial" w:hAnsi="Arial" w:cs="Arial"/>
          <w:iCs/>
          <w:color w:val="000000"/>
          <w:sz w:val="20"/>
          <w:szCs w:val="20"/>
          <w:lang w:val="en-US"/>
        </w:rPr>
        <w:t xml:space="preserve">fragments protected by </w:t>
      </w:r>
      <w:r w:rsidRPr="00ED0C78">
        <w:rPr>
          <w:rFonts w:ascii="Arial" w:hAnsi="Arial" w:cs="Arial"/>
          <w:iCs/>
          <w:color w:val="000000"/>
          <w:sz w:val="20"/>
          <w:szCs w:val="20"/>
          <w:lang w:val="en-US"/>
        </w:rPr>
        <w:t>copyright</w:t>
      </w:r>
      <w:r>
        <w:rPr>
          <w:rFonts w:ascii="Arial" w:hAnsi="Arial" w:cs="Arial"/>
          <w:iCs/>
          <w:color w:val="000000"/>
          <w:sz w:val="20"/>
          <w:szCs w:val="20"/>
          <w:lang w:val="en-US"/>
        </w:rPr>
        <w:t xml:space="preserve"> from the other sources (including internet sources)</w:t>
      </w:r>
      <w:r w:rsidRPr="00415FE4">
        <w:rPr>
          <w:rFonts w:ascii="Arial" w:hAnsi="Arial" w:cs="Arial"/>
          <w:iCs/>
          <w:color w:val="000000"/>
          <w:sz w:val="20"/>
          <w:szCs w:val="20"/>
          <w:lang w:val="en-US"/>
        </w:rPr>
        <w:t>.</w:t>
      </w:r>
      <w:r w:rsidRPr="00415FE4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US"/>
        </w:rPr>
        <w:t>See</w:t>
      </w:r>
      <w:r w:rsidRPr="007C6639">
        <w:rPr>
          <w:rFonts w:ascii="Arial" w:hAnsi="Arial" w:cs="Arial"/>
          <w:color w:val="000000"/>
          <w:sz w:val="20"/>
          <w:szCs w:val="20"/>
          <w:lang w:val="en-US"/>
        </w:rPr>
        <w:t>: </w:t>
      </w:r>
      <w:r w:rsidRPr="009930C8">
        <w:rPr>
          <w:rStyle w:val="a3"/>
          <w:rFonts w:ascii="Arial" w:eastAsiaTheme="minorHAnsi" w:hAnsi="Arial" w:cs="Arial"/>
          <w:i/>
          <w:sz w:val="20"/>
          <w:szCs w:val="20"/>
          <w:u w:val="none"/>
          <w:lang w:val="en-US" w:eastAsia="en-US"/>
        </w:rPr>
        <w:t>On the permissions to use third-party material…</w:t>
      </w:r>
      <w:r w:rsidRPr="00C303D8">
        <w:rPr>
          <w:rFonts w:ascii="Arial" w:hAnsi="Arial" w:cs="Arial"/>
          <w:i/>
          <w:color w:val="0070C0"/>
          <w:sz w:val="20"/>
          <w:szCs w:val="20"/>
          <w:lang w:val="en-US"/>
        </w:rPr>
        <w:t>.</w:t>
      </w:r>
      <w:r w:rsidRPr="007C6639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</w:p>
    <w:p w14:paraId="405445E3" w14:textId="5CE99788" w:rsidR="009930C8" w:rsidRPr="009930C8" w:rsidRDefault="00B2689B" w:rsidP="009F3463">
      <w:pPr>
        <w:pStyle w:val="a4"/>
        <w:numPr>
          <w:ilvl w:val="0"/>
          <w:numId w:val="3"/>
        </w:numPr>
        <w:shd w:val="clear" w:color="auto" w:fill="FFFFFF"/>
        <w:spacing w:before="0" w:beforeAutospacing="0" w:after="80" w:afterAutospacing="0"/>
        <w:ind w:left="584" w:hanging="227"/>
        <w:textAlignment w:val="baseline"/>
        <w:rPr>
          <w:rFonts w:ascii="Arial" w:hAnsi="Arial" w:cs="Arial"/>
          <w:sz w:val="20"/>
          <w:szCs w:val="20"/>
          <w:lang w:val="en-US"/>
        </w:rPr>
      </w:pPr>
      <w:r w:rsidRPr="009930C8">
        <w:rPr>
          <w:rFonts w:ascii="Arial" w:hAnsi="Arial" w:cs="Arial"/>
          <w:color w:val="7030A0"/>
          <w:sz w:val="20"/>
          <w:szCs w:val="20"/>
          <w:lang w:val="en-US"/>
        </w:rPr>
        <w:t xml:space="preserve">List of potential peer-reviewers </w:t>
      </w:r>
      <w:r w:rsidRPr="009930C8">
        <w:rPr>
          <w:rFonts w:ascii="Arial" w:hAnsi="Arial" w:cs="Arial"/>
          <w:sz w:val="20"/>
          <w:szCs w:val="20"/>
          <w:lang w:val="en-US"/>
        </w:rPr>
        <w:t xml:space="preserve">(if desired): </w:t>
      </w:r>
      <w:r w:rsidRPr="009930C8">
        <w:rPr>
          <w:rFonts w:ascii="Arial" w:eastAsia="Arial" w:hAnsi="Arial" w:cs="Arial"/>
          <w:sz w:val="20"/>
          <w:szCs w:val="20"/>
          <w:lang w:val="en-US"/>
        </w:rPr>
        <w:t>4–6 specialists (at least from two different regions or countries; experts in the given field</w:t>
      </w:r>
      <w:r w:rsidR="009930C8">
        <w:rPr>
          <w:rFonts w:ascii="Arial" w:eastAsia="Arial" w:hAnsi="Arial" w:cs="Arial"/>
          <w:sz w:val="20"/>
          <w:szCs w:val="20"/>
          <w:lang w:val="en-US"/>
        </w:rPr>
        <w:t>).</w:t>
      </w:r>
    </w:p>
    <w:sectPr w:rsidR="009930C8" w:rsidRPr="009930C8" w:rsidSect="009F346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E23F1"/>
    <w:multiLevelType w:val="hybridMultilevel"/>
    <w:tmpl w:val="2CA8B0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F4C05"/>
    <w:multiLevelType w:val="hybridMultilevel"/>
    <w:tmpl w:val="4F9CA2E8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32B63BA3"/>
    <w:multiLevelType w:val="hybridMultilevel"/>
    <w:tmpl w:val="3BCA2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E1484"/>
    <w:multiLevelType w:val="hybridMultilevel"/>
    <w:tmpl w:val="6AFCB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048"/>
    <w:rsid w:val="00001486"/>
    <w:rsid w:val="00120E0B"/>
    <w:rsid w:val="001437D2"/>
    <w:rsid w:val="00195CB3"/>
    <w:rsid w:val="001A66E9"/>
    <w:rsid w:val="002C01B9"/>
    <w:rsid w:val="0033169E"/>
    <w:rsid w:val="00494943"/>
    <w:rsid w:val="00497872"/>
    <w:rsid w:val="005A13EE"/>
    <w:rsid w:val="00634C28"/>
    <w:rsid w:val="0065585A"/>
    <w:rsid w:val="006F3A92"/>
    <w:rsid w:val="00701F1C"/>
    <w:rsid w:val="00801AE4"/>
    <w:rsid w:val="00955EC1"/>
    <w:rsid w:val="009930C8"/>
    <w:rsid w:val="009F3463"/>
    <w:rsid w:val="00A1780D"/>
    <w:rsid w:val="00AD21A3"/>
    <w:rsid w:val="00B176FF"/>
    <w:rsid w:val="00B2689B"/>
    <w:rsid w:val="00B4076A"/>
    <w:rsid w:val="00C303D8"/>
    <w:rsid w:val="00C46048"/>
    <w:rsid w:val="00CB250B"/>
    <w:rsid w:val="00DA4933"/>
    <w:rsid w:val="00F03EFF"/>
    <w:rsid w:val="00F55FF0"/>
    <w:rsid w:val="00F772E6"/>
    <w:rsid w:val="00FC6565"/>
    <w:rsid w:val="00F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EBB51"/>
  <w15:chartTrackingRefBased/>
  <w15:docId w15:val="{9213497F-2E6F-4E8E-8E8C-3AF66CFD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048"/>
    <w:pPr>
      <w:spacing w:after="0" w:line="276" w:lineRule="auto"/>
      <w:ind w:firstLine="567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04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46048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46048"/>
    <w:rPr>
      <w:i/>
      <w:iCs/>
    </w:rPr>
  </w:style>
  <w:style w:type="paragraph" w:styleId="a6">
    <w:name w:val="List Paragraph"/>
    <w:basedOn w:val="a"/>
    <w:uiPriority w:val="34"/>
    <w:qFormat/>
    <w:rsid w:val="00C46048"/>
    <w:pPr>
      <w:ind w:left="720"/>
      <w:contextualSpacing/>
    </w:pPr>
  </w:style>
  <w:style w:type="character" w:customStyle="1" w:styleId="tlid-translation">
    <w:name w:val="tlid-translation"/>
    <w:basedOn w:val="a0"/>
    <w:rsid w:val="00B4076A"/>
  </w:style>
  <w:style w:type="character" w:styleId="a7">
    <w:name w:val="FollowedHyperlink"/>
    <w:basedOn w:val="a0"/>
    <w:uiPriority w:val="99"/>
    <w:semiHidden/>
    <w:unhideWhenUsed/>
    <w:rsid w:val="00F03E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earch.crossref.org/auth/orc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</dc:creator>
  <cp:keywords/>
  <dc:description/>
  <cp:lastModifiedBy>Us</cp:lastModifiedBy>
  <cp:revision>20</cp:revision>
  <dcterms:created xsi:type="dcterms:W3CDTF">2020-08-28T23:40:00Z</dcterms:created>
  <dcterms:modified xsi:type="dcterms:W3CDTF">2026-03-29T06:42:00Z</dcterms:modified>
</cp:coreProperties>
</file>