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5D108A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DF5064" w:rsidRPr="00FD08FE" w:rsidTr="00CF5055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Pr="00481BD3" w:rsidRDefault="00DF5064" w:rsidP="000C2899">
            <w:pPr>
              <w:spacing w:before="1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Автор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4" w:rsidRPr="00481BD3" w:rsidRDefault="00DF5064" w:rsidP="00CF505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BD3">
              <w:rPr>
                <w:rFonts w:ascii="Arial" w:hAnsi="Arial" w:cs="Arial"/>
                <w:b/>
                <w:sz w:val="18"/>
                <w:szCs w:val="18"/>
              </w:rPr>
              <w:t>Год, номер: страницы</w:t>
            </w:r>
          </w:p>
        </w:tc>
      </w:tr>
      <w:tr w:rsidR="004F50E7" w:rsidRPr="00FD08FE" w:rsidTr="00221C80">
        <w:trPr>
          <w:trHeight w:val="196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D20B6A" w:rsidRDefault="005E4935" w:rsidP="004F50E7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Геофизика.</w:t>
            </w:r>
            <w:r w:rsidR="004F5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F50E7" w:rsidRPr="00D20B6A">
              <w:rPr>
                <w:rFonts w:ascii="Arial" w:hAnsi="Arial" w:cs="Arial"/>
                <w:i/>
                <w:sz w:val="20"/>
                <w:szCs w:val="20"/>
              </w:rPr>
              <w:t>Сейсмология, методы прогноза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before="12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1C80" w:rsidRPr="00FD08FE" w:rsidTr="00F1135A">
        <w:trPr>
          <w:trHeight w:val="58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C80" w:rsidRPr="00221C80" w:rsidRDefault="00221C80" w:rsidP="00AD3DB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Закупин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А.С.</w:t>
            </w: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Костылева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Н.В.</w:t>
            </w: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Костылев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Д.В.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 xml:space="preserve"> От ретроспективы к системе реального времени – прогноз землетрясений методом LURR на Сахалине (2019–2022 гг.)</w:t>
            </w:r>
            <w:r>
              <w:rPr>
                <w:b w:val="0"/>
              </w:rPr>
              <w:t xml:space="preserve"> </w:t>
            </w:r>
            <w:hyperlink r:id="rId7" w:history="1">
              <w:r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C80" w:rsidRPr="00221C80" w:rsidRDefault="00221C80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>2023, 1: 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221C80" w:rsidRPr="00FD08FE" w:rsidTr="00221C80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C80" w:rsidRPr="00221C80" w:rsidRDefault="00221C80" w:rsidP="00AD3DB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Богомолов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Л.М.</w:t>
            </w: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Сычев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В.Н.</w:t>
            </w: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Сычева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Н.А.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умеренных и слабых землетрясений: особенности распределения во времени</w:t>
            </w:r>
            <w:r>
              <w:rPr>
                <w:b w:val="0"/>
              </w:rPr>
              <w:t xml:space="preserve"> </w:t>
            </w:r>
            <w:hyperlink r:id="rId8" w:history="1">
              <w:r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C80" w:rsidRPr="00221C80" w:rsidRDefault="00221C80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 xml:space="preserve">2023, 1: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</w:p>
        </w:tc>
      </w:tr>
      <w:tr w:rsidR="00221C80" w:rsidRPr="00FD08FE" w:rsidTr="00221C80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C80" w:rsidRPr="00221C80" w:rsidRDefault="00221C80" w:rsidP="00AD3DB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Устюгов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Г.В.</w:t>
            </w:r>
            <w:r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Ершов</w:t>
            </w:r>
            <w:r w:rsidR="00AD3DBF" w:rsidRPr="00221C80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В.В.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 xml:space="preserve"> Влияние космических факторов на грязевулканическую деятельность Земли</w:t>
            </w:r>
            <w:r>
              <w:rPr>
                <w:b w:val="0"/>
              </w:rPr>
              <w:t xml:space="preserve"> </w:t>
            </w:r>
            <w:hyperlink r:id="rId9" w:history="1">
              <w:r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https://doi.org/10.30730/gtrz.2023.7.1.005-024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C80" w:rsidRPr="00221C80" w:rsidRDefault="00221C80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2023, 1: 5</w:t>
            </w:r>
            <w:r w:rsidRPr="00221C8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4F50E7" w:rsidRDefault="004F50E7" w:rsidP="00F1135A">
            <w:pPr>
              <w:spacing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4F50E7">
              <w:rPr>
                <w:rFonts w:ascii="Arial" w:eastAsia="NewtonC" w:hAnsi="Arial" w:cs="Arial"/>
                <w:i/>
                <w:sz w:val="18"/>
                <w:szCs w:val="18"/>
              </w:rPr>
              <w:t>Василенко Н.Ф., Прытков А.С., Фролов Д.И.</w:t>
            </w:r>
            <w:r w:rsidRPr="004F50E7">
              <w:rPr>
                <w:rFonts w:ascii="Arial" w:hAnsi="Arial" w:cs="Arial"/>
                <w:sz w:val="18"/>
                <w:szCs w:val="18"/>
              </w:rPr>
              <w:t xml:space="preserve"> Геодинамические </w:t>
            </w:r>
            <w:r w:rsidRPr="004F50E7">
              <w:rPr>
                <w:rFonts w:ascii="Arial" w:hAnsi="Arial" w:cs="Arial"/>
                <w:sz w:val="18"/>
                <w:szCs w:val="18"/>
                <w:lang w:val="en-US"/>
              </w:rPr>
              <w:t>GNSS</w:t>
            </w:r>
            <w:r w:rsidRPr="004F50E7">
              <w:rPr>
                <w:rFonts w:ascii="Arial" w:hAnsi="Arial" w:cs="Arial"/>
                <w:sz w:val="18"/>
                <w:szCs w:val="18"/>
              </w:rPr>
              <w:t xml:space="preserve"> наблюдения на Курильских островах </w:t>
            </w:r>
            <w:hyperlink r:id="rId10" w:history="1">
              <w:r w:rsidRPr="004F50E7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287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302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5592A" w:rsidRDefault="004F50E7" w:rsidP="00F1135A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Сычева Н.А. </w:t>
            </w:r>
            <w:r w:rsidRPr="00F02D0E">
              <w:rPr>
                <w:rFonts w:ascii="Arial" w:hAnsi="Arial" w:cs="Arial"/>
                <w:iCs/>
                <w:sz w:val="18"/>
                <w:szCs w:val="18"/>
              </w:rPr>
              <w:t>Прогноз землетрясений в XXI веке: предыстория и концепции, предвестники и проблемы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11" w:history="1">
              <w:r w:rsidRPr="00E210A5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https://doi.org/10.30730/gtrz.2022.6.3.145-164.164-182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145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F1135A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59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Семёнова E.П. </w:t>
            </w:r>
            <w:r w:rsidRPr="00A5592A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2021 году. </w:t>
            </w:r>
            <w:hyperlink r:id="rId12" w:history="1">
              <w:r w:rsidRPr="003C726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https://doi.org/10.30730/gtrz.2022.6.2.085-099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E3F22" w:rsidRDefault="004F50E7" w:rsidP="00F1135A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85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99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Фокина Т.А.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2020 году </w:t>
            </w:r>
            <w:hyperlink r:id="rId13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308–319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Лексин В.К.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Палеоврезы и газовые зоны плиоцен-четвертичных отложений на площадке инженерно-геологических изысканий на шельфе острова Сахалин </w:t>
            </w:r>
            <w:hyperlink r:id="rId14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320–327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Ребецкий Ю.Л.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 xml:space="preserve"> К теории детерминированного прогноза землетрясений методом LUR</w:t>
            </w: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81E3B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Валитов М.Г., Прошкина З.Н. 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Изменение амплитудных показателей в приливных вариациях силы тяжести в период подготовки близких землетрясений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16" w:history="1">
              <w:r w:rsidRPr="006F74C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 3: 223–228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Малышев А.И., Малышева Л.К. </w:t>
            </w:r>
            <w:r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Прытков А.С., Василенко Н.Ф.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Родкин М.В. </w:t>
            </w:r>
            <w:r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Л.М., Сычев В.Н.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hyperlink r:id="rId20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21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22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23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4F50E7" w:rsidRPr="00FD08FE" w:rsidTr="00CF5055">
        <w:trPr>
          <w:trHeight w:val="333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24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25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26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2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28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29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30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31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32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Default="004F50E7" w:rsidP="00390414">
            <w:pPr>
              <w:pStyle w:val="af1"/>
              <w:spacing w:after="60" w:line="240" w:lineRule="auto"/>
              <w:rPr>
                <w:rStyle w:val="ae"/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Сычева Н.А.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Богомолов Л.М. </w:t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21"/>
              <w:spacing w:after="6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312–322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CF5055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CF5055">
              <w:rPr>
                <w:rFonts w:ascii="Arial" w:hAnsi="Arial" w:cs="Arial"/>
                <w:sz w:val="18"/>
                <w:szCs w:val="18"/>
              </w:rPr>
              <w:t xml:space="preserve"> = 5.8 (о. 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Сахалин) </w:t>
            </w:r>
            <w:hyperlink r:id="rId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54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5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5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58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59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60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1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3: 57–63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62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DF5064" w:rsidRPr="00FD08FE" w:rsidTr="00CF5055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FD08FE" w:rsidRDefault="005C7D49" w:rsidP="000C2899">
            <w:pPr>
              <w:pStyle w:val="a4"/>
              <w:spacing w:before="20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Общая и региональная геология. </w:t>
            </w:r>
            <w:r w:rsidR="00DF5064"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>Вулканология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 Петрология.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Гидрогеология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64" w:rsidRPr="00FD08FE" w:rsidRDefault="00DF5064" w:rsidP="00CF5055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C7D49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A27F93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27F93">
              <w:rPr>
                <w:rStyle w:val="A70"/>
                <w:rFonts w:ascii="Arial" w:hAnsi="Arial" w:cs="Arial"/>
                <w:b w:val="0"/>
                <w:i/>
              </w:rPr>
              <w:t>Дегтерев А.В., Чибисова М.В.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Эксплозивная активность вулкана Чикурачки в январе–октябре 2022 г. (о.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27F93">
              <w:rPr>
                <w:rStyle w:val="A70"/>
                <w:rFonts w:ascii="Arial" w:hAnsi="Arial" w:cs="Arial"/>
                <w:b w:val="0"/>
              </w:rPr>
              <w:t>Парамуши</w:t>
            </w:r>
            <w:r>
              <w:rPr>
                <w:rStyle w:val="A70"/>
                <w:rFonts w:ascii="Arial" w:hAnsi="Arial" w:cs="Arial"/>
                <w:b w:val="0"/>
              </w:rPr>
              <w:t>р, Северные Курильские острова)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hyperlink r:id="rId63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https://doi.org/10.30730/gtrz.2022.6.4.328-338</w:t>
              </w:r>
            </w:hyperlink>
            <w:r w:rsidRPr="00A27F9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27F93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328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338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C56736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239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Дегтерев А.В., Чибисова М.В.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Активность вулканов Ку</w:t>
            </w:r>
            <w:r w:rsidRPr="0002398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рильских островов в 2020–2021 гг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64" w:history="1">
              <w:r w:rsidRPr="00E210A5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https://doi.org/10.30730/gtrz.2022.6.3.195-205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195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65DD9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51B2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Никитенко О.А., Ершов В.В., Жарков Р.В., Устюгов Г.В. </w:t>
            </w:r>
            <w:r w:rsidRPr="00B51B27"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>Динамика физико-химических параметров термоминеральных вод Дагинского месторождения (до проведения реконструкции источников 2019–2020 гг.)</w:t>
            </w:r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hyperlink r:id="rId65" w:history="1">
              <w:r w:rsidRPr="00E210A5">
                <w:rPr>
                  <w:rStyle w:val="ae"/>
                  <w:rFonts w:ascii="Arial" w:hAnsi="Arial" w:cs="Arial"/>
                  <w:bCs/>
                  <w:iCs/>
                  <w:spacing w:val="4"/>
                  <w:sz w:val="18"/>
                  <w:szCs w:val="18"/>
                </w:rPr>
                <w:t>https://doi.org/10.30730/gtrz.2022.6.3.183-194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183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194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Козлов Д.Н., Хубаева О.Р., Хомчановский А.Л. 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Экспедиция по изучению новых тер</w:t>
            </w:r>
            <w:r w:rsidRPr="00A65DD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мальных проявлений на о. Итуруп в 2022 г.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66" w:history="1">
              <w:r w:rsidRPr="003C726D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https://doi.org/10.30730/gtrz.2022.6.2.130-135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65DD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130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135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390414">
            <w:pPr>
              <w:tabs>
                <w:tab w:val="right" w:pos="9740"/>
              </w:tabs>
              <w:spacing w:after="6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5A0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Чибисова М.В.</w:t>
            </w:r>
            <w:r w:rsidRPr="005A0F4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Активность вулкана Чикурачки (о. Парамушир, северные Курильские острова) в январе–феврале 2022 г. </w:t>
            </w:r>
            <w:hyperlink r:id="rId67" w:history="1">
              <w:r w:rsidRPr="005A0F48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2022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: 13–23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A0F48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Костров Ю.В., Каменев П.А., Дегтярев В.А. </w:t>
            </w:r>
            <w:r w:rsidRPr="005A0F48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Структурно-геологическое изучение зоны влияния центральной части Западно-Сахалинского разлома </w:t>
            </w:r>
            <w:hyperlink r:id="rId68" w:history="1">
              <w:r w:rsidRPr="005A0F48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2022, 1: 5–12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5B1127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М.В., Жарков Р.В.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Активность вулканов 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иринкотан и Пик Сарычева в 2021 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г. (Курильские острова) </w:t>
            </w:r>
            <w:hyperlink r:id="rId69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2E15CC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5CC">
              <w:rPr>
                <w:rFonts w:ascii="Arial" w:hAnsi="Arial" w:cs="Arial"/>
                <w:b w:val="0"/>
                <w:sz w:val="18"/>
                <w:szCs w:val="18"/>
              </w:rPr>
              <w:t>2021, 4: 354–360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B1B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Жигулев В.В., Жигулев А.В. </w:t>
            </w:r>
            <w:r w:rsidRPr="001B1BF9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70" w:history="1">
              <w:r w:rsidRPr="001B1BF9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B1BF9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B1B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E70A4E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Рассказов С.В., Рыбин А.В., Дегтерев А.В., Чувашова И.С., Ясныгина Т.А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Саранина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Е.В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1B1BF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71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255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274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Костров Ю.В., Дегтярев В.А., Маринин А.В., Хмарин Э.К., Каменев П.А.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2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B256F6" w:rsidRDefault="005C7D49" w:rsidP="00390414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Дегтерев А.В., Чибисова М.В.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3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167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74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75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4"/>
              <w:spacing w:after="60"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77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103–115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116–130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5C7D49" w:rsidRPr="00FD08FE" w:rsidTr="00CF5055">
        <w:trPr>
          <w:trHeight w:val="245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8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277–286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8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175–188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hyperlink r:id="rId9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280–289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290–301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10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0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196–224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10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10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10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D08FE">
              <w:rPr>
                <w:rFonts w:ascii="Arial" w:hAnsi="Arial" w:cs="Arial"/>
                <w:sz w:val="18"/>
                <w:szCs w:val="18"/>
              </w:rPr>
              <w:t>: 3–20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0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sz w:val="18"/>
                <w:szCs w:val="18"/>
              </w:rPr>
              <w:t>: 21–39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10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3–22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10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37–48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49–57</w:t>
            </w:r>
          </w:p>
        </w:tc>
      </w:tr>
      <w:tr w:rsidR="00A06CFA" w:rsidRPr="00FD08FE" w:rsidTr="00CF5055">
        <w:trPr>
          <w:trHeight w:val="35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Геоморфология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палеогеография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4FAD" w:rsidRPr="00FD08FE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06CFA" w:rsidRDefault="00A57246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A57246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Романюк Ф.А., Козлов Д.Н., Жарков Р.В. </w:t>
            </w:r>
            <w:r w:rsidRPr="00A57246">
              <w:rPr>
                <w:rFonts w:ascii="Arial" w:hAnsi="Arial" w:cs="Arial"/>
                <w:b w:val="0"/>
                <w:sz w:val="18"/>
                <w:szCs w:val="20"/>
              </w:rPr>
              <w:t>Первые результаты полевых работ 2021 г. на группе Новиковских Карьерных озер (о. Сахалин): морфология и морфометрические параметры котловин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hyperlink r:id="rId111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https://doi.org/10.30730/gtrz.2022.6.3.237-245</w:t>
              </w:r>
            </w:hyperlink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Default="00A57246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 xml:space="preserve"> 237</w:t>
            </w:r>
            <w:r w:rsidR="007047EC"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>245</w:t>
            </w:r>
          </w:p>
        </w:tc>
      </w:tr>
      <w:tr w:rsidR="00F34FAD" w:rsidRPr="00A27F93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27F93" w:rsidRDefault="00F34FAD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lastRenderedPageBreak/>
              <w:t>Микишин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Ю.А.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Горбунов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А.О.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Гвоздева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И.Г.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Черепанова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М.В.</w:t>
            </w:r>
            <w:r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 Палеоклиматы, растительность и геохронология ландшафтно-климатических изменений на побережье юго-западной окраины Саха</w:t>
            </w:r>
            <w:r w:rsidR="001E1179"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лина в среднем–позднем голоцене </w:t>
            </w:r>
            <w:hyperlink r:id="rId112" w:history="1">
              <w:r w:rsidR="001E1179" w:rsidRPr="00A27F93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https://doi.org/10.30730/gtrz.2022.6.3.218-236</w:t>
              </w:r>
            </w:hyperlink>
            <w:r w:rsidR="001E1179"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Pr="00A27F93" w:rsidRDefault="001E1179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3: 218–236</w:t>
            </w:r>
          </w:p>
        </w:tc>
      </w:tr>
      <w:tr w:rsidR="00A06CFA" w:rsidRPr="00A27F93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Лящевская М.С., Ганзей Л.А. </w:t>
            </w:r>
            <w:r w:rsidRPr="00A27F93">
              <w:rPr>
                <w:rFonts w:ascii="Arial" w:hAnsi="Arial" w:cs="Arial"/>
                <w:b w:val="0"/>
                <w:sz w:val="18"/>
                <w:szCs w:val="20"/>
              </w:rPr>
              <w:t>Динамика растительности юга Приморья при климатической ритмике малого ледникового периода</w:t>
            </w:r>
            <w:r w:rsidRPr="00A27F93">
              <w:t xml:space="preserve"> </w:t>
            </w:r>
            <w:hyperlink r:id="rId113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https://doi.org/10.30730/gtrz.2022.6.3.206-217</w:t>
              </w:r>
            </w:hyperlink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3: 206–217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Разжигаева Н.Г., Ганзей Л.А., Арсланов Х.А., Пшеничникова Н.Ф. 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Береговые дюны острова Уруп (Курильские острова, северо-западная Пацифика): архив изменений палеоклимата и природной среды (На англ. яз.). </w:t>
            </w:r>
            <w:hyperlink r:id="rId114" w:history="1">
              <w:r w:rsidRPr="00A27F93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2: 100–113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Мохова Л.М., Кудрявцева Е.П.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Субфоссильные спорово-пыльцевые спектры как отражение высотной поясности Южного Сихотэ-Алиня </w:t>
            </w:r>
            <w:hyperlink r:id="rId115" w:history="1">
              <w:r w:rsidRPr="00A27F93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1: 43–53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Корнюшенко Т.В., Разжигаева Н.Г., Ганзей Л.А., Гребенникова Т.А., Кудрявцева Е.П., Пискарева</w:t>
            </w: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Я.Е., Прокопец С.Д. 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Признаки трансформации геосистем при освоении Южного Приморья в средневековье: городище Стеклянуха-2 </w:t>
            </w:r>
            <w:hyperlink r:id="rId116" w:history="1">
              <w:r w:rsidRPr="00A27F93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1: 24–42</w:t>
            </w:r>
          </w:p>
        </w:tc>
      </w:tr>
      <w:tr w:rsidR="00691432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18"/>
              </w:rPr>
              <w:t>Разжигаева Н.Г., Ганзей Л.А., Гребенникова Т.А., Копотева Т.А., Климин М.А., Лящевская М.С., Паничев А.М., Арсланов Х.А., Максимов Ф.Е., Петров А.Ю.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 xml:space="preserve"> Развитие Солонцовских озер как показатель динамики увлажнения в Центральном Сихотэ-Алине в позднем голоцене </w:t>
            </w:r>
            <w:hyperlink r:id="rId117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A27F93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2021, 3: 287–304</w:t>
            </w:r>
          </w:p>
        </w:tc>
      </w:tr>
      <w:tr w:rsidR="00691432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118" w:history="1">
              <w:r w:rsidRPr="00A27F93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A27F93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A27F93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 w:rsidRPr="00A27F93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A27F93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Л.А., Макарова Т.Р., Корнюшенко Т.В., Кудрявцева Е.П., Ганзей К.С., Судьин В.В., Харламов А.А. </w:t>
            </w:r>
            <w:r w:rsidRPr="00A27F93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119" w:history="1"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DC0FB1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B0D5F" wp14:editId="5B2CC7B5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-5715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5CA15A" id="Прямоугольник 1" o:spid="_x0000_s1026" style="position:absolute;margin-left:133.15pt;margin-top:-.45pt;width:63.8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y50mZ+AAAAAIAQAADwAAAGRy&#10;cy9kb3ducmV2LnhtbEyPQUvDQBCF74L/YRnBS2k3aSXYmE0RRelBCtb24G2SXbOx2dmQ3bbx3zs9&#10;6XH4Hm++V6xG14mTGULrSUE6S0AYqr1uqVGw+3iZ3oMIEUlj58ko+DEBVuX1VYG59md6N6dtbASX&#10;UMhRgY2xz6UMtTUOw8z3hph9+cFh5HNopB7wzOWuk/MkyaTDlviDxd48WVMftken4HM9xuY7fY1v&#10;B5zsJ2tb1ZvnSqnbm/HxAUQ0Y/wLw0Wf1aFkp8ofSQfRKZhn2YKjCqZLEMwXyzveVl1ACrIs5P8B&#10;5S8AAAD//wMAUEsBAi0AFAAGAAgAAAAhALaDOJL+AAAA4QEAABMAAAAAAAAAAAAAAAAAAAAAAFtD&#10;b250ZW50X1R5cGVzXS54bWxQSwECLQAUAAYACAAAACEAOP0h/9YAAACUAQAACwAAAAAAAAAAAAAA&#10;AAAvAQAAX3JlbHMvLnJlbHNQSwECLQAUAAYACAAAACEABr0+p6UCAABtBQAADgAAAAAAAAAAAAAA&#10;AAAuAgAAZHJzL2Uyb0RvYy54bWxQSwECLQAUAAYACAAAACEAy50mZ+AAAAAIAQAADwAAAAAAAAAA&#10;AAAAAAD/BAAAZHJzL2Rvd25yZXYueG1sUEsFBgAAAAAEAAQA8wAAAAwGAAAAAA==&#10;" filled="f" strokecolor="black [3213]" strokeweight="1pt"/>
                  </w:pict>
                </mc:Fallback>
              </mc:AlternateContent>
            </w:r>
            <w:r w:rsidR="00691432"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</w:t>
            </w:r>
            <w:r w:rsidR="00691432">
              <w:rPr>
                <w:rFonts w:ascii="Arial" w:hAnsi="Arial" w:cs="Arial"/>
                <w:i/>
                <w:iCs/>
                <w:sz w:val="18"/>
                <w:szCs w:val="18"/>
              </w:rPr>
              <w:t>.Ф., Афанасьев В.В., Игнатов Е.</w:t>
            </w:r>
            <w:r w:rsidR="00691432"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И. </w:t>
            </w:r>
            <w:r w:rsidR="00691432"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="00691432"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120" w:history="1"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2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2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2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2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691432" w:rsidRPr="00FD08FE" w:rsidTr="00CF5055">
        <w:trPr>
          <w:trHeight w:val="40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2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1179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1C1179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Цой А.Т. </w:t>
            </w:r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Пространственная структура приливов у юго-западного побережья Камчатки по данным береговых наблюдений и спутниковой альтиметрии </w:t>
            </w:r>
            <w:hyperlink r:id="rId130" w:history="1">
              <w:r w:rsidRPr="001C1179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https://doi.org/10.30730/gtrz.2022.6.3.246-255</w:t>
              </w:r>
            </w:hyperlink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246–255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670651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Ковалев Д.П., Ковалев П.Д., Борисов А.С., Зарочинцев В.С., Кириллов К.В.</w:t>
            </w:r>
            <w:r w:rsidRPr="00670651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Особенности возбуждения сейш в акватории вблизи Поронайска (о. Сахалин). </w:t>
            </w:r>
            <w:hyperlink r:id="rId131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https://doi.org/10.30730/gtrz.2022.6.2.114-123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114</w:t>
            </w: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123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Борисов А.С. </w:t>
            </w:r>
            <w:r w:rsidRPr="001C5A8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Характеристики морского волнения в порту города Холмск (о. Сахалин) </w:t>
            </w:r>
            <w:hyperlink r:id="rId132" w:history="1">
              <w:r w:rsidRPr="001C5A8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2022, 1: 54–</w:t>
            </w:r>
            <w:r w:rsidRPr="001C5A8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59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Ковалев Д.П., Ковалев П.Д., Борисов А.С., Кириллов К.В.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волнения в южной части Охотского моря – акватории маршрутов водного транспорта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к южным Курильским островам </w:t>
            </w:r>
            <w:hyperlink r:id="rId133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4: 328–338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Шакиров Р.Б., Веникова А.Л., Соколова Н.Л., Обжиров А.И., Веселов О.В., Мальцева Е.В., Кузив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Ф.В., Лексин В.К. </w:t>
            </w:r>
            <w:r w:rsidRPr="000A2F68">
              <w:rPr>
                <w:rFonts w:ascii="Arial" w:hAnsi="Arial" w:cs="Arial"/>
                <w:b w:val="0"/>
                <w:iCs/>
                <w:sz w:val="18"/>
                <w:szCs w:val="18"/>
              </w:rPr>
              <w:t>Особенности аномальных газогеохимических полей в Восточно-Дерюгинском грабене Охотского моря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4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229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239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Мишукова Г.И., Яцук А.В., Шакиров Р.Б. </w:t>
            </w:r>
            <w:r w:rsidRP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>Распределение потоков метана на границе вода–атмосфера в различных районах Мирового океана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5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3: 240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Шевченко Г.В., Частиков В.Н.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36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lastRenderedPageBreak/>
              <w:t xml:space="preserve">Кораблев О.А. О новом предикторе, влияющем на ледообразование в Охотском море </w:t>
            </w:r>
            <w:hyperlink r:id="rId137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C22043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3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C22043" w:rsidRPr="00FD08FE" w:rsidTr="00CF5055">
        <w:trPr>
          <w:trHeight w:val="69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C22043" w:rsidRPr="00FD08FE" w:rsidTr="00CF5055">
        <w:trPr>
          <w:trHeight w:val="7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44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45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C22043" w:rsidRPr="00FD08FE" w:rsidTr="00CF5055">
        <w:trPr>
          <w:trHeight w:val="60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hd w:val="clear" w:color="auto" w:fill="FFFFFF"/>
              <w:spacing w:after="6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46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C22043" w:rsidRPr="00FD08FE" w:rsidTr="00CF5055">
        <w:trPr>
          <w:trHeight w:val="7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7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5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5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5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6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6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6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2C5" w:rsidRDefault="00A162C5" w:rsidP="00390414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50E7" w:rsidRPr="009D2C19" w:rsidRDefault="004F50E7" w:rsidP="00390414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Геоинформатика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Сейсмология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40B69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B69" w:rsidRPr="00A27F93" w:rsidRDefault="00940B69" w:rsidP="00AD3DB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940B69">
              <w:rPr>
                <w:rStyle w:val="A70"/>
                <w:rFonts w:ascii="Arial" w:hAnsi="Arial" w:cs="Arial"/>
                <w:b w:val="0"/>
                <w:i/>
              </w:rPr>
              <w:t>Русинович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В.В.</w:t>
            </w:r>
            <w:r w:rsidRPr="00940B69">
              <w:rPr>
                <w:rStyle w:val="A70"/>
                <w:rFonts w:ascii="Arial" w:hAnsi="Arial" w:cs="Arial"/>
                <w:b w:val="0"/>
                <w:i/>
              </w:rPr>
              <w:t>, Русинович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Л.Э.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r w:rsidRPr="00940B69">
              <w:rPr>
                <w:rStyle w:val="A70"/>
                <w:rFonts w:ascii="Arial" w:hAnsi="Arial" w:cs="Arial"/>
                <w:b w:val="0"/>
              </w:rPr>
              <w:t>Автоматизация трассировки поверхностей разломов с помощью алгоритмов компьютерного зрения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hyperlink r:id="rId163" w:history="1">
              <w:r w:rsidR="006D3348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https://doi.org/10.30730/gtrz.2023.7.1.086-094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B69" w:rsidRDefault="00940B69" w:rsidP="00940B69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B69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940B69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940B69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 w:rsidRPr="00940B69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94</w:t>
            </w:r>
          </w:p>
        </w:tc>
      </w:tr>
      <w:tr w:rsidR="004F50E7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27F93" w:rsidRDefault="00940B69" w:rsidP="00AD3DB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40B69">
              <w:rPr>
                <w:rStyle w:val="A70"/>
                <w:rFonts w:ascii="Arial" w:hAnsi="Arial" w:cs="Arial"/>
                <w:b w:val="0"/>
                <w:i/>
              </w:rPr>
              <w:t>Мингалева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Т.А.</w:t>
            </w:r>
            <w:r w:rsidRPr="00940B69">
              <w:rPr>
                <w:rStyle w:val="A70"/>
                <w:rFonts w:ascii="Arial" w:hAnsi="Arial" w:cs="Arial"/>
                <w:b w:val="0"/>
                <w:i/>
              </w:rPr>
              <w:t>, Шакуро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С.В.</w:t>
            </w:r>
            <w:r w:rsidRPr="00940B69">
              <w:rPr>
                <w:rStyle w:val="A70"/>
                <w:rFonts w:ascii="Arial" w:hAnsi="Arial" w:cs="Arial"/>
                <w:b w:val="0"/>
                <w:i/>
              </w:rPr>
              <w:t>, Сенчина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Н.П.</w:t>
            </w:r>
            <w:r w:rsidRPr="00940B69">
              <w:rPr>
                <w:rStyle w:val="A70"/>
                <w:rFonts w:ascii="Arial" w:hAnsi="Arial" w:cs="Arial"/>
                <w:b w:val="0"/>
                <w:i/>
              </w:rPr>
              <w:t>, Егоров</w:t>
            </w:r>
            <w:r w:rsidR="00AD3DBF" w:rsidRPr="00940B69">
              <w:rPr>
                <w:rStyle w:val="A70"/>
                <w:rFonts w:ascii="Arial" w:hAnsi="Arial" w:cs="Arial"/>
                <w:b w:val="0"/>
                <w:i/>
              </w:rPr>
              <w:t xml:space="preserve"> А.С.</w:t>
            </w:r>
            <w:r w:rsidR="004F50E7"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r w:rsidRPr="00940B69">
              <w:rPr>
                <w:rStyle w:val="A70"/>
                <w:rFonts w:ascii="Arial" w:hAnsi="Arial" w:cs="Arial"/>
                <w:b w:val="0"/>
              </w:rPr>
              <w:t>Применение RGB-синтеза для комплексной интерпретации данных геофизических методов при изучении территорий, загрязненных нефтепродуктами</w:t>
            </w:r>
            <w:r w:rsidR="004F50E7"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hyperlink r:id="rId164" w:history="1">
              <w:r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https://doi.org/10.30730/gtrz.2023.7.1.075-085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A27F93" w:rsidRDefault="004F50E7" w:rsidP="00940B69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 w:rsidR="00940B69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940B69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940B69"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940B69">
              <w:rPr>
                <w:rFonts w:ascii="Arial" w:hAnsi="Arial" w:cs="Arial"/>
                <w:b w:val="0"/>
                <w:sz w:val="18"/>
                <w:szCs w:val="18"/>
              </w:rPr>
              <w:t>85</w:t>
            </w:r>
          </w:p>
        </w:tc>
      </w:tr>
      <w:tr w:rsidR="00940B69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B69" w:rsidRPr="00940B69" w:rsidRDefault="00940B69" w:rsidP="00CF5055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940B69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Булгаков Р.Ф. </w:t>
            </w:r>
            <w:r w:rsidRPr="00940B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Моделирование напряженно- деформированного состояния земной коры о. Сахалин: влияние гидроизостазии </w:t>
            </w:r>
            <w:hyperlink r:id="rId165" w:history="1">
              <w:r w:rsidRPr="00940B69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https://doi.org/10.30730/gtrz.2022.6.4.303-315.316- 327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B69" w:rsidRDefault="00940B69" w:rsidP="00940B69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B69">
              <w:rPr>
                <w:rFonts w:ascii="Arial" w:hAnsi="Arial" w:cs="Arial"/>
                <w:b w:val="0"/>
                <w:sz w:val="18"/>
                <w:szCs w:val="18"/>
              </w:rPr>
              <w:t>2022, 4: 303–327</w:t>
            </w:r>
          </w:p>
        </w:tc>
      </w:tr>
      <w:tr w:rsidR="004F50E7" w:rsidRPr="00C2204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BA3AE5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40E7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Швидская К.А., Копанина А.В. </w:t>
            </w:r>
            <w:r w:rsidRPr="00840E71">
              <w:rPr>
                <w:rFonts w:ascii="Arial" w:hAnsi="Arial" w:cs="Arial"/>
                <w:b w:val="0"/>
                <w:sz w:val="18"/>
                <w:szCs w:val="18"/>
              </w:rPr>
              <w:t>Крупномасштабное картографирование растительности Южно-Сахалинского грязевого вулкана и прилегающего ландшафта (о. Сахалин) по спутниковым данным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6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https://doi.org/10.30730/gtrz.2022.6.3.256-276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BA3AE5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256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276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6A0B38">
              <w:rPr>
                <w:rFonts w:ascii="Arial" w:hAnsi="Arial" w:cs="Arial"/>
                <w:b w:val="0"/>
                <w:sz w:val="18"/>
                <w:szCs w:val="18"/>
              </w:rPr>
              <w:t xml:space="preserve">Моделирование вертикальных смещений в результате мантийной конвекции на профиле через Охотское море. </w:t>
            </w:r>
            <w:hyperlink r:id="rId167" w:history="1">
              <w:r w:rsidRPr="003C72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2022, 2 124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129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3D- моделирование эффекта гидроизостазии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 близкой к реальной конфигурацией поверхности Мохо для Охотского моря </w:t>
            </w:r>
            <w:hyperlink r:id="rId168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339–345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Елохина С.Н., Мызникова Т.С., Худяков А.А.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Состояние информационно-аналитической базы данных экзогенных геологических процессов на территории Уральского федерального округа </w:t>
            </w:r>
            <w:hyperlink r:id="rId169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 xml:space="preserve"> 346–353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70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7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7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7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7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</w:t>
              </w:r>
              <w:r>
                <w:rPr>
                  <w:rStyle w:val="ae"/>
                  <w:rFonts w:ascii="Arial" w:hAnsi="Arial" w:cs="Arial"/>
                  <w:sz w:val="18"/>
                  <w:szCs w:val="18"/>
                </w:rPr>
                <w:t>g/10.30730/2541-8912.2017.1.2.050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-0</w:t>
              </w:r>
              <w:r>
                <w:rPr>
                  <w:rStyle w:val="ae"/>
                  <w:rFonts w:ascii="Arial" w:hAnsi="Arial" w:cs="Arial"/>
                  <w:sz w:val="18"/>
                  <w:szCs w:val="18"/>
                </w:rPr>
                <w:t>61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 w:rsidR="004F50E7">
              <w:rPr>
                <w:rFonts w:ascii="Arial" w:hAnsi="Arial" w:cs="Arial"/>
                <w:i/>
                <w:sz w:val="20"/>
                <w:szCs w:val="20"/>
              </w:rPr>
              <w:t>. 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23B1" w:rsidRPr="009A3577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3B1" w:rsidRPr="005C7D49" w:rsidRDefault="003823B1" w:rsidP="00AD3DB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>Полтев</w:t>
            </w:r>
            <w:r w:rsidR="00AD3DBF"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Ю.Н.</w:t>
            </w:r>
            <w:r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>, Коренева</w:t>
            </w:r>
            <w:r w:rsidR="00AD3DBF"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Т.Г.</w:t>
            </w:r>
            <w:r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>, Марыжихин</w:t>
            </w:r>
            <w:r w:rsidR="00AD3DBF"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В.Е.</w:t>
            </w:r>
            <w:r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>, Сырбу</w:t>
            </w:r>
            <w:r w:rsidR="00AD3DBF" w:rsidRPr="003823B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И.В</w:t>
            </w:r>
            <w:r w:rsidRPr="005C7D49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823B1">
              <w:rPr>
                <w:rFonts w:ascii="Arial" w:hAnsi="Arial" w:cs="Arial"/>
                <w:b w:val="0"/>
                <w:sz w:val="18"/>
                <w:szCs w:val="18"/>
              </w:rPr>
              <w:t>Содержание микроэлементов в мышечной ткани некоторых видов гидробионтов из охотоморских вод северо-восточного Сахалина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7" w:history="1">
              <w:r w:rsidR="00A162C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https://doi.org/10.30730/gtrz.2023.7.1.095-102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3B1" w:rsidRDefault="003823B1" w:rsidP="003823B1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3B1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823B1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3823B1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 w:rsidRPr="003823B1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102</w:t>
            </w:r>
          </w:p>
        </w:tc>
      </w:tr>
      <w:tr w:rsidR="004F50E7" w:rsidRPr="009A3577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A3577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</w:pPr>
            <w:r w:rsidRPr="005C7D49">
              <w:rPr>
                <w:rFonts w:ascii="Arial" w:hAnsi="Arial" w:cs="Arial"/>
                <w:b w:val="0"/>
                <w:i/>
                <w:sz w:val="18"/>
                <w:szCs w:val="18"/>
              </w:rPr>
              <w:t>Вацерионова Е.О., Копанина А.В., Власова И.И.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 Кора ассимиляционных побегов кустарника спиреи Бовера (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Spiraea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beauverdiana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K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Schneid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>.): структурные изменения в условиях вулканогенного стресса на южных Курильских островах и полуострове Камчатка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8" w:history="1"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.2022.6.4.339-359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9A357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339–359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795CC4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795CC4">
              <w:rPr>
                <w:rFonts w:ascii="Arial" w:hAnsi="Arial" w:cs="Arial"/>
                <w:b w:val="0"/>
                <w:i/>
                <w:sz w:val="18"/>
                <w:szCs w:val="18"/>
              </w:rPr>
              <w:t>Тальских А.И., Копанина А.В., Власова И.И.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структурного отклика коры и древесины березы плосколистной (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Betula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platyphylla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795CC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Betulaceae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>) в ландшафтах морских побережий, магматических и грязевых вулканов Сахалина и Курильских островов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9" w:history="1"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https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://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doi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.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org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/10.30730/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gtrz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.2022.6.4.360-379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360–379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5C7" w:rsidRDefault="004F50E7" w:rsidP="00390414">
            <w:pPr>
              <w:spacing w:after="60"/>
            </w:pPr>
            <w:r w:rsidRPr="00FE35C7">
              <w:rPr>
                <w:rFonts w:ascii="Arial" w:hAnsi="Arial" w:cs="Arial"/>
                <w:i/>
                <w:sz w:val="18"/>
                <w:szCs w:val="18"/>
              </w:rPr>
              <w:t>Ежкин А.К.</w:t>
            </w:r>
            <w:r w:rsidRPr="00293FF6">
              <w:rPr>
                <w:rFonts w:ascii="Arial" w:hAnsi="Arial" w:cs="Arial"/>
                <w:sz w:val="18"/>
                <w:szCs w:val="18"/>
              </w:rPr>
              <w:t xml:space="preserve"> Напочвенные лишайники термальных местообитаний южных Курильских островов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0" w:history="1"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.2022.6.4.380-387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380–387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3D4CBB" w:rsidRDefault="004F50E7" w:rsidP="00390414">
            <w:pPr>
              <w:spacing w:after="60"/>
            </w:pPr>
            <w:r w:rsidRPr="0000188F">
              <w:rPr>
                <w:rFonts w:ascii="Arial" w:hAnsi="Arial" w:cs="Arial"/>
                <w:i/>
                <w:sz w:val="18"/>
                <w:szCs w:val="18"/>
              </w:rPr>
              <w:t>Низяев С.А.</w:t>
            </w:r>
            <w:r w:rsidRPr="0024628B">
              <w:rPr>
                <w:rFonts w:ascii="Arial" w:hAnsi="Arial" w:cs="Arial"/>
                <w:sz w:val="18"/>
                <w:szCs w:val="18"/>
              </w:rPr>
              <w:t xml:space="preserve"> Экологические аспекты </w:t>
            </w:r>
            <w:r>
              <w:rPr>
                <w:rFonts w:ascii="Arial" w:hAnsi="Arial" w:cs="Arial"/>
                <w:sz w:val="18"/>
                <w:szCs w:val="18"/>
              </w:rPr>
              <w:t>мно</w:t>
            </w:r>
            <w:r w:rsidRPr="0024628B">
              <w:rPr>
                <w:rFonts w:ascii="Arial" w:hAnsi="Arial" w:cs="Arial"/>
                <w:sz w:val="18"/>
                <w:szCs w:val="18"/>
              </w:rPr>
              <w:t xml:space="preserve">голетнего распределения камчатского краба </w:t>
            </w:r>
            <w:r w:rsidRPr="0024628B">
              <w:rPr>
                <w:rFonts w:ascii="Arial" w:hAnsi="Arial" w:cs="Arial"/>
                <w:i/>
                <w:sz w:val="18"/>
                <w:szCs w:val="18"/>
                <w:lang w:val="en-US"/>
              </w:rPr>
              <w:t>Paralithodes</w:t>
            </w:r>
            <w:r w:rsidRPr="002462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4628B">
              <w:rPr>
                <w:rFonts w:ascii="Arial" w:hAnsi="Arial" w:cs="Arial"/>
                <w:i/>
                <w:sz w:val="18"/>
                <w:szCs w:val="18"/>
                <w:lang w:val="en-US"/>
              </w:rPr>
              <w:t>camtschaticus</w:t>
            </w:r>
            <w:r w:rsidRPr="002462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4628B">
              <w:rPr>
                <w:rFonts w:ascii="Arial" w:hAnsi="Arial" w:cs="Arial"/>
                <w:sz w:val="18"/>
                <w:szCs w:val="18"/>
              </w:rPr>
              <w:t>в заливе Анива (о. Сахалин)</w:t>
            </w:r>
            <w:r w:rsidRPr="0000188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1" w:history="1"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.2022.6.4.388-404</w:t>
              </w:r>
            </w:hyperlink>
            <w:r w:rsidRPr="003D4CBB">
              <w:rPr>
                <w:rStyle w:val="ae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388–404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22157B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AC2718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Полтев Ю.Н., Коренева Т.Г., Марыжихин В.Е. </w:t>
            </w:r>
            <w:r w:rsidRPr="00AC2718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>Содержание микроэлементов в некоторых видах беспозвоночных из залива Терпения Охотского моря</w:t>
            </w:r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  <w:hyperlink r:id="rId182" w:history="1">
              <w:r w:rsidRPr="00E210A5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https://doi.org/10.30730/gtrz.2022.6.3.277-282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277–282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E0096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22157B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Полтев Ю.Н., Коренева Т.Г., Марыжихин В.Е., Сырбу И.В.</w:t>
            </w:r>
            <w:r w:rsidRPr="0022157B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Содержание микроэлементов в дальневосточной мойве Mallotus catervarius (Pisces: Osmeridae) из прибрежных вод юго-западной части о. Сахалин. </w:t>
            </w:r>
            <w:hyperlink r:id="rId183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https://doi.org/10.30730/gtrz.2022.6.2.136-140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1E0096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136–140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E0096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Коренева Т.Г., Сигарева Л.Е. </w:t>
            </w:r>
            <w:r w:rsidRPr="001E0096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Пигменты в донных отложениях зал. Анива (Охотское море) </w:t>
            </w:r>
            <w:hyperlink r:id="rId184" w:history="1"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https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://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doi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org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/10.30730/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gtrz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.2022.6.1.060-073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1E0096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sz w:val="18"/>
                <w:szCs w:val="18"/>
              </w:rPr>
              <w:t>2022, 1: 60–</w:t>
            </w:r>
            <w:r w:rsidRPr="001E0096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73</w:t>
            </w:r>
          </w:p>
        </w:tc>
      </w:tr>
      <w:tr w:rsidR="00C22043" w:rsidRPr="00BA3AE5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>Никитенко О.А., Ершов В.В.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 Гидрогеохимические критерии поиска и разработки углеводородных месторождений: обзор, анализ и перспективы использования на острове Сахалин </w:t>
            </w:r>
            <w:hyperlink r:id="rId185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361–377</w:t>
            </w:r>
          </w:p>
        </w:tc>
      </w:tr>
      <w:tr w:rsidR="00C22043" w:rsidRPr="00BA3AE5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Казмирук В.Д. 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Механизмы перехвата пластиковых микрочастиц буферными зонами из макрофитов </w:t>
            </w:r>
            <w:hyperlink r:id="rId186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https://doi.org/10.30730/gtrz.2021.5.4.378-388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378–388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B112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Пономарева А Л., Полоник Н.С., Обжиров А.И., Шакиров Р.Б.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Григоров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Р.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А., Шмале О., Мау С.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>Взаимосвязь распределения метана и психро-, мезо- и термофильных углеводородокисляющих микроорганизмов в до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нных отложениях в Карском море </w:t>
            </w:r>
            <w:hyperlink r:id="rId187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8F45DD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389–398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5B1127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Мотылькова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И.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Видовой состав и эколого-географическая характеристика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фитоперифитона бассейна р. Лютога (о. Сахалин) </w:t>
            </w:r>
            <w:hyperlink r:id="rId188" w:history="1">
              <w:r w:rsidRPr="00457F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8F45DD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399–42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64D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64DFE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Каганов В.В., Кордюков А.В., Ежкин А.К.</w:t>
            </w:r>
            <w:r w:rsidRPr="00A64DFE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распространения эпифитных лишайников на коре тополя Максимовича в городе Южно-Сахалинск и его окрестностях </w:t>
            </w:r>
            <w:hyperlink r:id="rId189" w:history="1"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https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://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doi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org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/10.30730/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gtrz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.2021.5.4.428-438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8F45DD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 xml:space="preserve">2021, 4: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Лупаков С.Ю.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90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91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Музыченко Л.Е., Казакова Е.Н.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92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autoSpaceDE w:val="0"/>
              <w:autoSpaceDN w:val="0"/>
              <w:adjustRightInd w:val="0"/>
              <w:spacing w:after="6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93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9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636FA">
              <w:rPr>
                <w:rFonts w:ascii="Arial" w:hAnsi="Arial" w:cs="Arial"/>
                <w:i/>
                <w:sz w:val="18"/>
                <w:szCs w:val="18"/>
              </w:rPr>
              <w:t xml:space="preserve">Краснюк И.Б., Заболотин А.Е. </w:t>
            </w:r>
            <w:r w:rsidRPr="000636FA">
              <w:rPr>
                <w:rFonts w:ascii="Arial" w:hAnsi="Arial" w:cs="Arial"/>
                <w:sz w:val="18"/>
                <w:szCs w:val="18"/>
              </w:rPr>
              <w:t xml:space="preserve">Детерминированные и стохастические колебания фрактального типа при охлаждении расплава </w:t>
            </w:r>
            <w:hyperlink r:id="rId200" w:history="1">
              <w:r w:rsidRPr="00457F6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6FA"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0636FA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20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20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20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204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western"/>
              <w:spacing w:before="0" w:beforeAutospacing="0" w:after="6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А.С.,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western"/>
              <w:spacing w:before="0" w:beforeAutospacing="0" w:after="6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2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C22043" w:rsidRPr="00FD08FE" w:rsidTr="00CF5055">
        <w:trPr>
          <w:trHeight w:val="24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От редакции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C22043" w:rsidRPr="00FD08FE" w:rsidTr="00CF5055">
        <w:trPr>
          <w:trHeight w:val="1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3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  <w:p w:rsidR="008B1377" w:rsidRPr="00FD08FE" w:rsidRDefault="008B1377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B1377">
              <w:rPr>
                <w:rFonts w:ascii="Arial" w:hAnsi="Arial" w:cs="Arial"/>
                <w:sz w:val="18"/>
                <w:szCs w:val="18"/>
              </w:rPr>
              <w:t xml:space="preserve">Памяти </w:t>
            </w:r>
            <w:r w:rsidRPr="00FD08FE">
              <w:rPr>
                <w:rFonts w:ascii="Arial" w:hAnsi="Arial" w:cs="Arial"/>
                <w:sz w:val="18"/>
                <w:szCs w:val="18"/>
              </w:rPr>
              <w:t>члена-корреспондента РАН Б.В. Левина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3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  <w:p w:rsidR="008B1377" w:rsidRPr="008B1377" w:rsidRDefault="008B137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2022, 4: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I–IV</w:t>
            </w:r>
          </w:p>
        </w:tc>
      </w:tr>
    </w:tbl>
    <w:p w:rsidR="00666F45" w:rsidRPr="00FD08FE" w:rsidRDefault="00666F45" w:rsidP="005C7D49">
      <w:pPr>
        <w:spacing w:after="60"/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D6" w:rsidRDefault="003F5AD6" w:rsidP="00114812">
      <w:r>
        <w:separator/>
      </w:r>
    </w:p>
  </w:endnote>
  <w:endnote w:type="continuationSeparator" w:id="0">
    <w:p w:rsidR="003F5AD6" w:rsidRDefault="003F5AD6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D6" w:rsidRDefault="003F5AD6" w:rsidP="00114812">
      <w:r>
        <w:separator/>
      </w:r>
    </w:p>
  </w:footnote>
  <w:footnote w:type="continuationSeparator" w:id="0">
    <w:p w:rsidR="003F5AD6" w:rsidRDefault="003F5AD6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188F"/>
    <w:rsid w:val="00002FE6"/>
    <w:rsid w:val="00004FC8"/>
    <w:rsid w:val="000230BA"/>
    <w:rsid w:val="00023989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636FA"/>
    <w:rsid w:val="00084128"/>
    <w:rsid w:val="00090CE1"/>
    <w:rsid w:val="000A2F68"/>
    <w:rsid w:val="000B2064"/>
    <w:rsid w:val="000B418C"/>
    <w:rsid w:val="000B4393"/>
    <w:rsid w:val="000B497A"/>
    <w:rsid w:val="000C2899"/>
    <w:rsid w:val="000C34D4"/>
    <w:rsid w:val="000C5126"/>
    <w:rsid w:val="000D7FDA"/>
    <w:rsid w:val="000E64B5"/>
    <w:rsid w:val="000E7F16"/>
    <w:rsid w:val="000F574B"/>
    <w:rsid w:val="000F57A4"/>
    <w:rsid w:val="000F7EF4"/>
    <w:rsid w:val="001035D8"/>
    <w:rsid w:val="0010364E"/>
    <w:rsid w:val="00114812"/>
    <w:rsid w:val="00124111"/>
    <w:rsid w:val="00125D59"/>
    <w:rsid w:val="00130162"/>
    <w:rsid w:val="00135340"/>
    <w:rsid w:val="001379F4"/>
    <w:rsid w:val="001753D0"/>
    <w:rsid w:val="00181E3B"/>
    <w:rsid w:val="001875F9"/>
    <w:rsid w:val="00190622"/>
    <w:rsid w:val="00193D92"/>
    <w:rsid w:val="001956F1"/>
    <w:rsid w:val="00196D38"/>
    <w:rsid w:val="001A706B"/>
    <w:rsid w:val="001B1BF9"/>
    <w:rsid w:val="001B5926"/>
    <w:rsid w:val="001C1179"/>
    <w:rsid w:val="001C4DFF"/>
    <w:rsid w:val="001C5A87"/>
    <w:rsid w:val="001D26E7"/>
    <w:rsid w:val="001E0096"/>
    <w:rsid w:val="001E1179"/>
    <w:rsid w:val="001F5E38"/>
    <w:rsid w:val="001F7ED2"/>
    <w:rsid w:val="0022157B"/>
    <w:rsid w:val="00221C80"/>
    <w:rsid w:val="00224377"/>
    <w:rsid w:val="00224BA1"/>
    <w:rsid w:val="00224E5B"/>
    <w:rsid w:val="00226807"/>
    <w:rsid w:val="00241ABE"/>
    <w:rsid w:val="00242A9C"/>
    <w:rsid w:val="00252718"/>
    <w:rsid w:val="0026686D"/>
    <w:rsid w:val="002704E7"/>
    <w:rsid w:val="002758CA"/>
    <w:rsid w:val="00280647"/>
    <w:rsid w:val="002807D1"/>
    <w:rsid w:val="0028160C"/>
    <w:rsid w:val="0029063C"/>
    <w:rsid w:val="00292546"/>
    <w:rsid w:val="002A136A"/>
    <w:rsid w:val="002A2DF7"/>
    <w:rsid w:val="002C2A0E"/>
    <w:rsid w:val="002C605A"/>
    <w:rsid w:val="002D64F7"/>
    <w:rsid w:val="002E15CC"/>
    <w:rsid w:val="002E6C25"/>
    <w:rsid w:val="002F09B7"/>
    <w:rsid w:val="00311E49"/>
    <w:rsid w:val="00313149"/>
    <w:rsid w:val="003152AF"/>
    <w:rsid w:val="00320D19"/>
    <w:rsid w:val="00341066"/>
    <w:rsid w:val="00356877"/>
    <w:rsid w:val="0036352E"/>
    <w:rsid w:val="00363FFE"/>
    <w:rsid w:val="00372FE4"/>
    <w:rsid w:val="00376C03"/>
    <w:rsid w:val="003823B1"/>
    <w:rsid w:val="0038568F"/>
    <w:rsid w:val="00392153"/>
    <w:rsid w:val="00394AEF"/>
    <w:rsid w:val="00395B5E"/>
    <w:rsid w:val="003A78B5"/>
    <w:rsid w:val="003A7967"/>
    <w:rsid w:val="003B69DC"/>
    <w:rsid w:val="003C2021"/>
    <w:rsid w:val="003D0325"/>
    <w:rsid w:val="003D4CBB"/>
    <w:rsid w:val="003E24A0"/>
    <w:rsid w:val="003E7700"/>
    <w:rsid w:val="003F5AD6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57473"/>
    <w:rsid w:val="00464E1F"/>
    <w:rsid w:val="00466909"/>
    <w:rsid w:val="0047300F"/>
    <w:rsid w:val="004748A6"/>
    <w:rsid w:val="0047551A"/>
    <w:rsid w:val="004808E3"/>
    <w:rsid w:val="004873BF"/>
    <w:rsid w:val="004A2C40"/>
    <w:rsid w:val="004A6A9D"/>
    <w:rsid w:val="004A6F2D"/>
    <w:rsid w:val="004B467D"/>
    <w:rsid w:val="004D595E"/>
    <w:rsid w:val="004E3988"/>
    <w:rsid w:val="004F50E7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927ED"/>
    <w:rsid w:val="005A0F48"/>
    <w:rsid w:val="005B1127"/>
    <w:rsid w:val="005B2B7E"/>
    <w:rsid w:val="005B54B4"/>
    <w:rsid w:val="005C761D"/>
    <w:rsid w:val="005C7D49"/>
    <w:rsid w:val="005D108A"/>
    <w:rsid w:val="005E0576"/>
    <w:rsid w:val="005E47B4"/>
    <w:rsid w:val="005E4935"/>
    <w:rsid w:val="00602E87"/>
    <w:rsid w:val="00611C32"/>
    <w:rsid w:val="00614DEE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0651"/>
    <w:rsid w:val="00673161"/>
    <w:rsid w:val="006741AE"/>
    <w:rsid w:val="00677FD8"/>
    <w:rsid w:val="00680B68"/>
    <w:rsid w:val="00684E36"/>
    <w:rsid w:val="00686E02"/>
    <w:rsid w:val="00691432"/>
    <w:rsid w:val="00697E18"/>
    <w:rsid w:val="006A0B38"/>
    <w:rsid w:val="006A1D64"/>
    <w:rsid w:val="006A2F9F"/>
    <w:rsid w:val="006D3348"/>
    <w:rsid w:val="006D7D22"/>
    <w:rsid w:val="006E0CC5"/>
    <w:rsid w:val="006F08E8"/>
    <w:rsid w:val="006F74CE"/>
    <w:rsid w:val="007001ED"/>
    <w:rsid w:val="007047C6"/>
    <w:rsid w:val="007047EC"/>
    <w:rsid w:val="00714F61"/>
    <w:rsid w:val="00715DD8"/>
    <w:rsid w:val="00721928"/>
    <w:rsid w:val="007258AB"/>
    <w:rsid w:val="00732640"/>
    <w:rsid w:val="0074497E"/>
    <w:rsid w:val="00744DC5"/>
    <w:rsid w:val="00774728"/>
    <w:rsid w:val="00785225"/>
    <w:rsid w:val="00795CC4"/>
    <w:rsid w:val="007A2EEF"/>
    <w:rsid w:val="007A5E1A"/>
    <w:rsid w:val="007A6C78"/>
    <w:rsid w:val="007C0E6E"/>
    <w:rsid w:val="007C30C6"/>
    <w:rsid w:val="007D2328"/>
    <w:rsid w:val="007D33FA"/>
    <w:rsid w:val="007D3959"/>
    <w:rsid w:val="007D6EE7"/>
    <w:rsid w:val="007F1EA6"/>
    <w:rsid w:val="007F4BCF"/>
    <w:rsid w:val="00805CFE"/>
    <w:rsid w:val="00812569"/>
    <w:rsid w:val="00814304"/>
    <w:rsid w:val="00823E1F"/>
    <w:rsid w:val="00836FAC"/>
    <w:rsid w:val="00840E71"/>
    <w:rsid w:val="0084205F"/>
    <w:rsid w:val="00842288"/>
    <w:rsid w:val="008509F0"/>
    <w:rsid w:val="00852530"/>
    <w:rsid w:val="00852DDC"/>
    <w:rsid w:val="008534DC"/>
    <w:rsid w:val="008604AB"/>
    <w:rsid w:val="0086615B"/>
    <w:rsid w:val="00873D0A"/>
    <w:rsid w:val="008801BE"/>
    <w:rsid w:val="00881A5F"/>
    <w:rsid w:val="00882181"/>
    <w:rsid w:val="008844E2"/>
    <w:rsid w:val="00884B73"/>
    <w:rsid w:val="00890126"/>
    <w:rsid w:val="008911B5"/>
    <w:rsid w:val="00894328"/>
    <w:rsid w:val="00897DCC"/>
    <w:rsid w:val="008A311F"/>
    <w:rsid w:val="008A3D41"/>
    <w:rsid w:val="008B1377"/>
    <w:rsid w:val="008B2339"/>
    <w:rsid w:val="008C14EE"/>
    <w:rsid w:val="008C3E26"/>
    <w:rsid w:val="008D6390"/>
    <w:rsid w:val="008D7DF0"/>
    <w:rsid w:val="008E7788"/>
    <w:rsid w:val="008F219E"/>
    <w:rsid w:val="008F45DD"/>
    <w:rsid w:val="00902B1C"/>
    <w:rsid w:val="00902B7A"/>
    <w:rsid w:val="00905168"/>
    <w:rsid w:val="009160EB"/>
    <w:rsid w:val="00931C6F"/>
    <w:rsid w:val="00940B69"/>
    <w:rsid w:val="00942766"/>
    <w:rsid w:val="0095555D"/>
    <w:rsid w:val="00966055"/>
    <w:rsid w:val="00970883"/>
    <w:rsid w:val="00971D35"/>
    <w:rsid w:val="00981A55"/>
    <w:rsid w:val="00983DED"/>
    <w:rsid w:val="00991865"/>
    <w:rsid w:val="009A17DC"/>
    <w:rsid w:val="009A3577"/>
    <w:rsid w:val="009C2EEC"/>
    <w:rsid w:val="009C447C"/>
    <w:rsid w:val="009C6DC3"/>
    <w:rsid w:val="009C6FC1"/>
    <w:rsid w:val="009D2C19"/>
    <w:rsid w:val="00A06CFA"/>
    <w:rsid w:val="00A14EE1"/>
    <w:rsid w:val="00A162C5"/>
    <w:rsid w:val="00A27F93"/>
    <w:rsid w:val="00A31F87"/>
    <w:rsid w:val="00A430DC"/>
    <w:rsid w:val="00A446BA"/>
    <w:rsid w:val="00A45C23"/>
    <w:rsid w:val="00A4783F"/>
    <w:rsid w:val="00A5592A"/>
    <w:rsid w:val="00A57246"/>
    <w:rsid w:val="00A64DFE"/>
    <w:rsid w:val="00A65DD9"/>
    <w:rsid w:val="00A85044"/>
    <w:rsid w:val="00AA7F9F"/>
    <w:rsid w:val="00AC094D"/>
    <w:rsid w:val="00AC2718"/>
    <w:rsid w:val="00AD3DBF"/>
    <w:rsid w:val="00AD5050"/>
    <w:rsid w:val="00AD5EFC"/>
    <w:rsid w:val="00AE106A"/>
    <w:rsid w:val="00AE282A"/>
    <w:rsid w:val="00AE3739"/>
    <w:rsid w:val="00AE6A1E"/>
    <w:rsid w:val="00AF1296"/>
    <w:rsid w:val="00AF1957"/>
    <w:rsid w:val="00B01552"/>
    <w:rsid w:val="00B0266C"/>
    <w:rsid w:val="00B205D5"/>
    <w:rsid w:val="00B256F6"/>
    <w:rsid w:val="00B25A77"/>
    <w:rsid w:val="00B378B1"/>
    <w:rsid w:val="00B4027C"/>
    <w:rsid w:val="00B4248E"/>
    <w:rsid w:val="00B4392F"/>
    <w:rsid w:val="00B4600F"/>
    <w:rsid w:val="00B51B27"/>
    <w:rsid w:val="00B53C77"/>
    <w:rsid w:val="00B573D0"/>
    <w:rsid w:val="00B61073"/>
    <w:rsid w:val="00B6772A"/>
    <w:rsid w:val="00B84AC1"/>
    <w:rsid w:val="00B927ED"/>
    <w:rsid w:val="00B96C0B"/>
    <w:rsid w:val="00BA3AE5"/>
    <w:rsid w:val="00BB7F9B"/>
    <w:rsid w:val="00BC3486"/>
    <w:rsid w:val="00BC48D8"/>
    <w:rsid w:val="00BC50DB"/>
    <w:rsid w:val="00BE150B"/>
    <w:rsid w:val="00BE2C20"/>
    <w:rsid w:val="00BE42A4"/>
    <w:rsid w:val="00BF5B5C"/>
    <w:rsid w:val="00BF77D2"/>
    <w:rsid w:val="00C1454D"/>
    <w:rsid w:val="00C22043"/>
    <w:rsid w:val="00C32378"/>
    <w:rsid w:val="00C41074"/>
    <w:rsid w:val="00C53846"/>
    <w:rsid w:val="00C559DE"/>
    <w:rsid w:val="00C56736"/>
    <w:rsid w:val="00C7056A"/>
    <w:rsid w:val="00C770F1"/>
    <w:rsid w:val="00C81CA4"/>
    <w:rsid w:val="00C82257"/>
    <w:rsid w:val="00C87DC2"/>
    <w:rsid w:val="00C911A6"/>
    <w:rsid w:val="00C94196"/>
    <w:rsid w:val="00CD1737"/>
    <w:rsid w:val="00CD3BD3"/>
    <w:rsid w:val="00CD423F"/>
    <w:rsid w:val="00CD6327"/>
    <w:rsid w:val="00CE108B"/>
    <w:rsid w:val="00CE60E7"/>
    <w:rsid w:val="00CF5055"/>
    <w:rsid w:val="00D04C6C"/>
    <w:rsid w:val="00D053B0"/>
    <w:rsid w:val="00D07B80"/>
    <w:rsid w:val="00D118CF"/>
    <w:rsid w:val="00D20B6A"/>
    <w:rsid w:val="00D2111F"/>
    <w:rsid w:val="00D24B8E"/>
    <w:rsid w:val="00D262A5"/>
    <w:rsid w:val="00D265A4"/>
    <w:rsid w:val="00D31F7A"/>
    <w:rsid w:val="00D46582"/>
    <w:rsid w:val="00D4671D"/>
    <w:rsid w:val="00D565E2"/>
    <w:rsid w:val="00D57242"/>
    <w:rsid w:val="00D62DDA"/>
    <w:rsid w:val="00D630C7"/>
    <w:rsid w:val="00D66C2B"/>
    <w:rsid w:val="00D75B9E"/>
    <w:rsid w:val="00D95D81"/>
    <w:rsid w:val="00D961C8"/>
    <w:rsid w:val="00DA7FA1"/>
    <w:rsid w:val="00DB4A01"/>
    <w:rsid w:val="00DC09C7"/>
    <w:rsid w:val="00DC0FB1"/>
    <w:rsid w:val="00DD10D8"/>
    <w:rsid w:val="00DD6029"/>
    <w:rsid w:val="00DD6E3D"/>
    <w:rsid w:val="00DE4518"/>
    <w:rsid w:val="00DF5064"/>
    <w:rsid w:val="00E00035"/>
    <w:rsid w:val="00E1452F"/>
    <w:rsid w:val="00E17344"/>
    <w:rsid w:val="00E23717"/>
    <w:rsid w:val="00E2572C"/>
    <w:rsid w:val="00E356F2"/>
    <w:rsid w:val="00E37E3A"/>
    <w:rsid w:val="00E46BEE"/>
    <w:rsid w:val="00E51780"/>
    <w:rsid w:val="00E54B0C"/>
    <w:rsid w:val="00E60383"/>
    <w:rsid w:val="00E63123"/>
    <w:rsid w:val="00E67D36"/>
    <w:rsid w:val="00E70A4E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157B"/>
    <w:rsid w:val="00EF647A"/>
    <w:rsid w:val="00F02D0E"/>
    <w:rsid w:val="00F04CB5"/>
    <w:rsid w:val="00F0666B"/>
    <w:rsid w:val="00F1135A"/>
    <w:rsid w:val="00F2399C"/>
    <w:rsid w:val="00F25347"/>
    <w:rsid w:val="00F25AD3"/>
    <w:rsid w:val="00F34FAD"/>
    <w:rsid w:val="00F40314"/>
    <w:rsid w:val="00F5188A"/>
    <w:rsid w:val="00F55BF8"/>
    <w:rsid w:val="00F60372"/>
    <w:rsid w:val="00F85089"/>
    <w:rsid w:val="00F952B9"/>
    <w:rsid w:val="00FC4C7F"/>
    <w:rsid w:val="00FD08FE"/>
    <w:rsid w:val="00FD19E8"/>
    <w:rsid w:val="00FD5930"/>
    <w:rsid w:val="00FE35C7"/>
    <w:rsid w:val="00FE3F22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0">
    <w:name w:val="A4"/>
    <w:uiPriority w:val="99"/>
    <w:rsid w:val="00D31F7A"/>
    <w:rPr>
      <w:color w:val="000000"/>
      <w:sz w:val="17"/>
      <w:szCs w:val="17"/>
    </w:rPr>
  </w:style>
  <w:style w:type="character" w:customStyle="1" w:styleId="A70">
    <w:name w:val="A7"/>
    <w:uiPriority w:val="99"/>
    <w:rsid w:val="00A27F9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0730/gtrz.2021.5.3.287-304" TargetMode="External"/><Relationship Id="rId21" Type="http://schemas.openxmlformats.org/officeDocument/2006/relationships/hyperlink" Target="https://doi.org/10.30730/gtrz.2021.5.1.027-045" TargetMode="External"/><Relationship Id="rId42" Type="http://schemas.openxmlformats.org/officeDocument/2006/relationships/hyperlink" Target="https://doi.org/10.30730/2541-8912.2019.3.1.035-043" TargetMode="External"/><Relationship Id="rId63" Type="http://schemas.openxmlformats.org/officeDocument/2006/relationships/hyperlink" Target="https://doi.org/10.30730/gtrz.2022.6.4.328-338" TargetMode="External"/><Relationship Id="rId84" Type="http://schemas.openxmlformats.org/officeDocument/2006/relationships/hyperlink" Target="http://doi.org/10.30730/2541-8912.2019.3.3.345-363" TargetMode="External"/><Relationship Id="rId138" Type="http://schemas.openxmlformats.org/officeDocument/2006/relationships/hyperlink" Target="https://doi.org/10.30730/gtrz.2020.4.3.305-312.313-320" TargetMode="External"/><Relationship Id="rId159" Type="http://schemas.openxmlformats.org/officeDocument/2006/relationships/hyperlink" Target="http://dx.doi.org/10.30730/2541-8912.2018.2.2.099-103" TargetMode="External"/><Relationship Id="rId170" Type="http://schemas.openxmlformats.org/officeDocument/2006/relationships/hyperlink" Target="https://doi.org/10.30730/gtrz.2021.5.1.067-071" TargetMode="External"/><Relationship Id="rId191" Type="http://schemas.openxmlformats.org/officeDocument/2006/relationships/hyperlink" Target="https://doi.org/10.30730/gtrz.2020.4.4.514-525" TargetMode="External"/><Relationship Id="rId205" Type="http://schemas.openxmlformats.org/officeDocument/2006/relationships/hyperlink" Target="http://dx.doi.org/10.30730/2541-8912.2018.2.1.057-068" TargetMode="External"/><Relationship Id="rId16" Type="http://schemas.openxmlformats.org/officeDocument/2006/relationships/hyperlink" Target="https://doi.org/10.30730/gtrz.2021.5.3.223-228" TargetMode="External"/><Relationship Id="rId107" Type="http://schemas.openxmlformats.org/officeDocument/2006/relationships/hyperlink" Target="http://doi.org/10.30730/2541-8912.2017.1.3.021-039" TargetMode="External"/><Relationship Id="rId11" Type="http://schemas.openxmlformats.org/officeDocument/2006/relationships/hyperlink" Target="https://doi.org/10.30730/gtrz.2022.6.3.145-164.164-182" TargetMode="External"/><Relationship Id="rId32" Type="http://schemas.openxmlformats.org/officeDocument/2006/relationships/hyperlink" Target="https://doi.org/10.30730/gtrz.2020.4.2.146-159" TargetMode="External"/><Relationship Id="rId37" Type="http://schemas.openxmlformats.org/officeDocument/2006/relationships/hyperlink" Target="http://doi.org/10.30730/2541-8912.2019.3.4.390-402" TargetMode="External"/><Relationship Id="rId53" Type="http://schemas.openxmlformats.org/officeDocument/2006/relationships/hyperlink" Target="http://dx.doi.org/10.30730/2541-8912.2018.2.2.104-115" TargetMode="External"/><Relationship Id="rId58" Type="http://schemas.openxmlformats.org/officeDocument/2006/relationships/hyperlink" Target="http://doi.org/10.30730/2541-8912.2017.1.4.047-052" TargetMode="External"/><Relationship Id="rId74" Type="http://schemas.openxmlformats.org/officeDocument/2006/relationships/hyperlink" Target="https://doi.org/10.30730/gtrz.2021.5.1.004-013" TargetMode="External"/><Relationship Id="rId79" Type="http://schemas.openxmlformats.org/officeDocument/2006/relationships/hyperlink" Target="https://doi.org/10.30730/gtrz.2020.4.3.351-358" TargetMode="External"/><Relationship Id="rId102" Type="http://schemas.openxmlformats.org/officeDocument/2006/relationships/hyperlink" Target="http://dx.doi.org/10.30730/2541-8912.2018.2.3.252-258" TargetMode="External"/><Relationship Id="rId123" Type="http://schemas.openxmlformats.org/officeDocument/2006/relationships/hyperlink" Target="https://doi.org/10.30730/2541-8912.2019.3.2.219-236" TargetMode="External"/><Relationship Id="rId128" Type="http://schemas.openxmlformats.org/officeDocument/2006/relationships/hyperlink" Target="http://dx.doi.org/10.30730/2541-8912.2018.2.1.042-051" TargetMode="External"/><Relationship Id="rId144" Type="http://schemas.openxmlformats.org/officeDocument/2006/relationships/hyperlink" Target="https://doi.org/10.30730/2541-8912.2020.4.1.046-070" TargetMode="External"/><Relationship Id="rId149" Type="http://schemas.openxmlformats.org/officeDocument/2006/relationships/hyperlink" Target="https://doi.org/10.30730/2541-8912.2019.3.2.209-2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30730/2541-8912.2019.3.2.189-200" TargetMode="External"/><Relationship Id="rId95" Type="http://schemas.openxmlformats.org/officeDocument/2006/relationships/hyperlink" Target="http://dx.doi.org/10.30730/2541-8912.2018.2.4.346-358" TargetMode="External"/><Relationship Id="rId160" Type="http://schemas.openxmlformats.org/officeDocument/2006/relationships/hyperlink" Target="http://doi.org/10.30730/2541-8912.2017.1.2.003-017" TargetMode="External"/><Relationship Id="rId165" Type="http://schemas.openxmlformats.org/officeDocument/2006/relationships/hyperlink" Target="https://doi.org/10.30730/gtrz.2022.6.4.303-315.316-%20327" TargetMode="External"/><Relationship Id="rId181" Type="http://schemas.openxmlformats.org/officeDocument/2006/relationships/hyperlink" Target="https://doi.org/10.30730/gtrz.2022.6.4.388-404" TargetMode="External"/><Relationship Id="rId186" Type="http://schemas.openxmlformats.org/officeDocument/2006/relationships/hyperlink" Target="https://doi.org/10.30730/gtrz.2021.5.4.378-388" TargetMode="External"/><Relationship Id="rId22" Type="http://schemas.openxmlformats.org/officeDocument/2006/relationships/hyperlink" Target="https://doi.org/10.30730/gtrz.2021.5.1.046-054" TargetMode="External"/><Relationship Id="rId27" Type="http://schemas.openxmlformats.org/officeDocument/2006/relationships/hyperlink" Target="https://doi.org/10.30730/gtrz.2020.4.4.474-485" TargetMode="External"/><Relationship Id="rId43" Type="http://schemas.openxmlformats.org/officeDocument/2006/relationships/hyperlink" Target="https://doi.org/10.30730/2541-8912.2019.3.1.044-053" TargetMode="External"/><Relationship Id="rId48" Type="http://schemas.openxmlformats.org/officeDocument/2006/relationships/hyperlink" Target="http://dx.doi.org/10.30730/2541-8912.2018.2.3.141-153" TargetMode="External"/><Relationship Id="rId64" Type="http://schemas.openxmlformats.org/officeDocument/2006/relationships/hyperlink" Target="https://doi.org/10.30730/gtrz.2022.6.3.195-205" TargetMode="External"/><Relationship Id="rId69" Type="http://schemas.openxmlformats.org/officeDocument/2006/relationships/hyperlink" Target="https://doi.org/10.30730/gtrz.2021.5.4.354-360" TargetMode="External"/><Relationship Id="rId113" Type="http://schemas.openxmlformats.org/officeDocument/2006/relationships/hyperlink" Target="https://doi.org/10.30730/gtrz.2022.6.3.206-217" TargetMode="External"/><Relationship Id="rId118" Type="http://schemas.openxmlformats.org/officeDocument/2006/relationships/hyperlink" Target="https://doi.org/10.30730/gtrz.2020.4.4.506-513" TargetMode="External"/><Relationship Id="rId134" Type="http://schemas.openxmlformats.org/officeDocument/2006/relationships/hyperlink" Target="https://doi.org/10.30730/gtrz.2021.5.3.229-239" TargetMode="External"/><Relationship Id="rId139" Type="http://schemas.openxmlformats.org/officeDocument/2006/relationships/hyperlink" Target="https://doi.org/10.30730/gtrz.2020.4.2.250-258" TargetMode="External"/><Relationship Id="rId80" Type="http://schemas.openxmlformats.org/officeDocument/2006/relationships/hyperlink" Target="https://doi.org/10.30730/2541-8912.2020.4.1.103-115" TargetMode="External"/><Relationship Id="rId85" Type="http://schemas.openxmlformats.org/officeDocument/2006/relationships/hyperlink" Target="http://doi.org/10.30730/2541-8912.2019.3.3.277-286" TargetMode="External"/><Relationship Id="rId150" Type="http://schemas.openxmlformats.org/officeDocument/2006/relationships/hyperlink" Target="https://doi.org/10.30730/2541-8912.2019.3.1.065-106" TargetMode="External"/><Relationship Id="rId155" Type="http://schemas.openxmlformats.org/officeDocument/2006/relationships/hyperlink" Target="http://dx.doi.org/10.30730/2541-8912.2018.2.3.225-238" TargetMode="External"/><Relationship Id="rId171" Type="http://schemas.openxmlformats.org/officeDocument/2006/relationships/hyperlink" Target="http://dx.doi.org/10.30730/2541-8912.2018.2.4.409-418" TargetMode="External"/><Relationship Id="rId176" Type="http://schemas.openxmlformats.org/officeDocument/2006/relationships/hyperlink" Target="http://doi.org/10.30730/2541-8912.2017.1.2.062-068" TargetMode="External"/><Relationship Id="rId192" Type="http://schemas.openxmlformats.org/officeDocument/2006/relationships/hyperlink" Target="https://doi.org/10.30730/gtrz.2020.4.3.359-368" TargetMode="External"/><Relationship Id="rId197" Type="http://schemas.openxmlformats.org/officeDocument/2006/relationships/hyperlink" Target="https://doi.org/10.30730/2541-8912.2019.3.2.249-255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doi.org/10.30730/2541-8912.2019.3.2.155-174" TargetMode="External"/><Relationship Id="rId12" Type="http://schemas.openxmlformats.org/officeDocument/2006/relationships/hyperlink" Target="https://doi.org/10.30730/gtrz.2022.6.2.085-099" TargetMode="External"/><Relationship Id="rId17" Type="http://schemas.openxmlformats.org/officeDocument/2006/relationships/hyperlink" Target="https://doi.org/10.30730/gtrz.2021.5.2.084-098.099-112" TargetMode="External"/><Relationship Id="rId33" Type="http://schemas.openxmlformats.org/officeDocument/2006/relationships/hyperlink" Target="https://doi.org/10.30730/gtrz.2020.4.2.160-168.169-177" TargetMode="External"/><Relationship Id="rId38" Type="http://schemas.openxmlformats.org/officeDocument/2006/relationships/hyperlink" Target="http://doi.org/10.30730/2541-8912.2019.3.1.003-004" TargetMode="External"/><Relationship Id="rId59" Type="http://schemas.openxmlformats.org/officeDocument/2006/relationships/hyperlink" Target="http://doi.org/10.30730/2541-8912.2017.1.3.040-049" TargetMode="External"/><Relationship Id="rId103" Type="http://schemas.openxmlformats.org/officeDocument/2006/relationships/hyperlink" Target="http://dx.doi.org/10.30730/2541-8912.2018.2.3.259-266" TargetMode="External"/><Relationship Id="rId108" Type="http://schemas.openxmlformats.org/officeDocument/2006/relationships/hyperlink" Target="http://doi.org/10.30730/2541-8912.2017.1.1.003-022" TargetMode="External"/><Relationship Id="rId124" Type="http://schemas.openxmlformats.org/officeDocument/2006/relationships/hyperlink" Target="https://doi.org/10.30730/2541-8912.2019.3.2.237-244" TargetMode="External"/><Relationship Id="rId129" Type="http://schemas.openxmlformats.org/officeDocument/2006/relationships/hyperlink" Target="http://doi.org/10.30730/2541-8912.2017.1.1.023-029" TargetMode="External"/><Relationship Id="rId54" Type="http://schemas.openxmlformats.org/officeDocument/2006/relationships/hyperlink" Target="http://dx.doi.org/10.30730/2541-8912.2018.2.1.003-015" TargetMode="External"/><Relationship Id="rId70" Type="http://schemas.openxmlformats.org/officeDocument/2006/relationships/hyperlink" Target="%20https:/doi.org/10.30730/gtrz.2021.5.3.275-286" TargetMode="External"/><Relationship Id="rId75" Type="http://schemas.openxmlformats.org/officeDocument/2006/relationships/hyperlink" Target="https://doi.org/10.30730/gtrz.2021.5.1.014-026" TargetMode="External"/><Relationship Id="rId91" Type="http://schemas.openxmlformats.org/officeDocument/2006/relationships/hyperlink" Target="https://doi.org/10.30730/2541-8912.2019.3.1.144-148" TargetMode="External"/><Relationship Id="rId96" Type="http://schemas.openxmlformats.org/officeDocument/2006/relationships/hyperlink" Target="http://dx.doi.org/10.30730/2541-8912.2018.2.4.359-364" TargetMode="External"/><Relationship Id="rId140" Type="http://schemas.openxmlformats.org/officeDocument/2006/relationships/hyperlink" Target="https://doi.org/10.30730/gtrz.2020.4.2.259-265" TargetMode="External"/><Relationship Id="rId145" Type="http://schemas.openxmlformats.org/officeDocument/2006/relationships/hyperlink" Target="http://doi.org/10.30730/2541-8912.2019.3.4.403-416" TargetMode="External"/><Relationship Id="rId161" Type="http://schemas.openxmlformats.org/officeDocument/2006/relationships/hyperlink" Target="http://doi.org/10.30730/2541-8912.2017.1.2.018-034" TargetMode="External"/><Relationship Id="rId166" Type="http://schemas.openxmlformats.org/officeDocument/2006/relationships/hyperlink" Target="https://doi.org/10.30730/gtrz.2022.6.3.256-276" TargetMode="External"/><Relationship Id="rId182" Type="http://schemas.openxmlformats.org/officeDocument/2006/relationships/hyperlink" Target="https://doi.org/10.30730/gtrz.2022.6.3.277-282" TargetMode="External"/><Relationship Id="rId187" Type="http://schemas.openxmlformats.org/officeDocument/2006/relationships/hyperlink" Target="https://doi.org/10.30730/gtrz.2021.5.4.389-393.394-3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doi.org/10.30730/gtrz.2021.5.1.055-059" TargetMode="External"/><Relationship Id="rId28" Type="http://schemas.openxmlformats.org/officeDocument/2006/relationships/hyperlink" Target="https://doi.org/10.30730/gtrz.2020.4.4.486-499" TargetMode="External"/><Relationship Id="rId49" Type="http://schemas.openxmlformats.org/officeDocument/2006/relationships/hyperlink" Target="http://dx.doi.org/10.30730/2541-8912.2018.2.3.154-164" TargetMode="External"/><Relationship Id="rId114" Type="http://schemas.openxmlformats.org/officeDocument/2006/relationships/hyperlink" Target="https://doi.org/10.30730/gtrz.2022.6.2.100-113" TargetMode="External"/><Relationship Id="rId119" Type="http://schemas.openxmlformats.org/officeDocument/2006/relationships/hyperlink" Target="https://doi.org/10.30730/gtrz.2020.4.2.230-249" TargetMode="External"/><Relationship Id="rId44" Type="http://schemas.openxmlformats.org/officeDocument/2006/relationships/hyperlink" Target="https://doi.org/10.30730/2541-8912.2019.3.1.054-064" TargetMode="External"/><Relationship Id="rId60" Type="http://schemas.openxmlformats.org/officeDocument/2006/relationships/hyperlink" Target="http://doi.org/10.30730/2541-8912.2017.1.3.050-056" TargetMode="External"/><Relationship Id="rId65" Type="http://schemas.openxmlformats.org/officeDocument/2006/relationships/hyperlink" Target="https://doi.org/10.30730/gtrz.2022.6.3.183-194" TargetMode="External"/><Relationship Id="rId81" Type="http://schemas.openxmlformats.org/officeDocument/2006/relationships/hyperlink" Target="https://doi.org/10.30730/2541-8912.2020.4.1.116-130" TargetMode="External"/><Relationship Id="rId86" Type="http://schemas.openxmlformats.org/officeDocument/2006/relationships/hyperlink" Target="http://doi.org/10.30730/2541-8912.2019.3.3.267-276" TargetMode="External"/><Relationship Id="rId130" Type="http://schemas.openxmlformats.org/officeDocument/2006/relationships/hyperlink" Target="https://doi.org/10.30730/gtrz.2022.6.3.246-255" TargetMode="External"/><Relationship Id="rId135" Type="http://schemas.openxmlformats.org/officeDocument/2006/relationships/hyperlink" Target="https://doi.org/10.30730/gtrz.2021.5.3.240-247.247-254" TargetMode="External"/><Relationship Id="rId151" Type="http://schemas.openxmlformats.org/officeDocument/2006/relationships/hyperlink" Target="https://doi.org/10.30730/2541-8912.2019.3.1.107-123" TargetMode="External"/><Relationship Id="rId156" Type="http://schemas.openxmlformats.org/officeDocument/2006/relationships/hyperlink" Target="http://dx.doi.org/10.30730/2541-8912.2018.2.3.239-244" TargetMode="External"/><Relationship Id="rId177" Type="http://schemas.openxmlformats.org/officeDocument/2006/relationships/hyperlink" Target="https://doi.org/10.30730/gtrz.2023.7.1.095-102" TargetMode="External"/><Relationship Id="rId198" Type="http://schemas.openxmlformats.org/officeDocument/2006/relationships/hyperlink" Target="https://doi.org/10.30730/2541-8912.2019.3.2.256-263" TargetMode="External"/><Relationship Id="rId172" Type="http://schemas.openxmlformats.org/officeDocument/2006/relationships/hyperlink" Target="http://dx.doi.org/10.30730/2541-8912.2018.2.2.125-130" TargetMode="External"/><Relationship Id="rId193" Type="http://schemas.openxmlformats.org/officeDocument/2006/relationships/hyperlink" Target="http://doi.org/10.30730/2541-8912.2019.3.4.428-437" TargetMode="External"/><Relationship Id="rId202" Type="http://schemas.openxmlformats.org/officeDocument/2006/relationships/hyperlink" Target="http://dx.doi.org/10.30730/2541-8912.2018.2.3.245-251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doi.org/10.30730/gtrz.2021.5.4.308-319" TargetMode="External"/><Relationship Id="rId18" Type="http://schemas.openxmlformats.org/officeDocument/2006/relationships/hyperlink" Target="https://&#8202;doi.&#8202;org/10.30730/gtrz.2021.5.2.113-120.121-127" TargetMode="External"/><Relationship Id="rId39" Type="http://schemas.openxmlformats.org/officeDocument/2006/relationships/hyperlink" Target="https://doi.org/10.30730/2541-8912.2019.3.1.005-018" TargetMode="External"/><Relationship Id="rId109" Type="http://schemas.openxmlformats.org/officeDocument/2006/relationships/hyperlink" Target="http://doi.org/10.30730/2541-8912.2017.1.1.037-048" TargetMode="External"/><Relationship Id="rId34" Type="http://schemas.openxmlformats.org/officeDocument/2006/relationships/hyperlink" Target="https://doi.org/10.30730/gtrz.2020.4.2.178-191.192-209" TargetMode="External"/><Relationship Id="rId50" Type="http://schemas.openxmlformats.org/officeDocument/2006/relationships/hyperlink" Target="http://dx.doi.org/10.30730/2541-8912.2018.2.3.165-180" TargetMode="External"/><Relationship Id="rId55" Type="http://schemas.openxmlformats.org/officeDocument/2006/relationships/hyperlink" Target="http://dx.doi.org/10.30730/2541-8912.2018.2.1.016-032" TargetMode="External"/><Relationship Id="rId76" Type="http://schemas.openxmlformats.org/officeDocument/2006/relationships/hyperlink" Target="https://doi.org/10.30730/gtrz.2020.4.4.372-383" TargetMode="External"/><Relationship Id="rId97" Type="http://schemas.openxmlformats.org/officeDocument/2006/relationships/hyperlink" Target="http://dx.doi.org/10.30730/2541-8912.2018.2.4.365-376" TargetMode="External"/><Relationship Id="rId104" Type="http://schemas.openxmlformats.org/officeDocument/2006/relationships/hyperlink" Target="http://doi.org/10.30730/2541-8912.2017.1.4.003-020" TargetMode="External"/><Relationship Id="rId120" Type="http://schemas.openxmlformats.org/officeDocument/2006/relationships/hyperlink" Target="https://doi.org/10.30730/gtrz.2020.4.2.210-219.220-229" TargetMode="External"/><Relationship Id="rId125" Type="http://schemas.openxmlformats.org/officeDocument/2006/relationships/hyperlink" Target="https://doi.org/10.30730/2541-8912.2019.3.2.245-248" TargetMode="External"/><Relationship Id="rId141" Type="http://schemas.openxmlformats.org/officeDocument/2006/relationships/hyperlink" Target="https://doi.org/10.30730/2541-8912.2020.4.1.004-025" TargetMode="External"/><Relationship Id="rId146" Type="http://schemas.openxmlformats.org/officeDocument/2006/relationships/hyperlink" Target="http://doi.org/10.30730/2541-8912.2019.3.4.417-422" TargetMode="External"/><Relationship Id="rId167" Type="http://schemas.openxmlformats.org/officeDocument/2006/relationships/hyperlink" Target="https://doi.org/10.30730/gtrz.2022.6.2.124-129" TargetMode="External"/><Relationship Id="rId188" Type="http://schemas.openxmlformats.org/officeDocument/2006/relationships/hyperlink" Target="https://doi.org/10.30730/gtrz.2021.5.4.399-427" TargetMode="External"/><Relationship Id="rId7" Type="http://schemas.openxmlformats.org/officeDocument/2006/relationships/hyperlink" Target="https://doi.org/10.30730/gtrz.2023.7.1.054-064.064-074" TargetMode="External"/><Relationship Id="rId71" Type="http://schemas.openxmlformats.org/officeDocument/2006/relationships/hyperlink" Target="https://doi.org/10.30730/gtrz.2021.5.3.255-274" TargetMode="External"/><Relationship Id="rId92" Type="http://schemas.openxmlformats.org/officeDocument/2006/relationships/hyperlink" Target="http://dx.doi.org/10.30730/2541-8912.2018.2.4.269-279" TargetMode="External"/><Relationship Id="rId162" Type="http://schemas.openxmlformats.org/officeDocument/2006/relationships/hyperlink" Target="http://doi.org/10.30730/2541-8912.2017.1.2.035-049" TargetMode="External"/><Relationship Id="rId183" Type="http://schemas.openxmlformats.org/officeDocument/2006/relationships/hyperlink" Target="https://doi.org/10.30730/gtrz.2022.6.2.136-1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0.4.3.270-278.279-287" TargetMode="External"/><Relationship Id="rId24" Type="http://schemas.openxmlformats.org/officeDocument/2006/relationships/hyperlink" Target="https://doi.org/10.30730/gtrz.2020.4.4.384-392" TargetMode="External"/><Relationship Id="rId40" Type="http://schemas.openxmlformats.org/officeDocument/2006/relationships/hyperlink" Target="https://doi.org/10.30730/2541-8912.2019.3.1.019-026" TargetMode="External"/><Relationship Id="rId45" Type="http://schemas.openxmlformats.org/officeDocument/2006/relationships/hyperlink" Target="http://dx.doi.org/10.30730/2541-8912.2018.2.4.302-311" TargetMode="External"/><Relationship Id="rId66" Type="http://schemas.openxmlformats.org/officeDocument/2006/relationships/hyperlink" Target="https://doi.org/10.30730/gtrz.2022.6.2.130-135" TargetMode="External"/><Relationship Id="rId87" Type="http://schemas.openxmlformats.org/officeDocument/2006/relationships/hyperlink" Target="http://doi.org/10.30730/2541-8912.2019.3.3.287-295" TargetMode="External"/><Relationship Id="rId110" Type="http://schemas.openxmlformats.org/officeDocument/2006/relationships/hyperlink" Target="http://doi.org/10.30730/2541-8912.2017.1.1.049-057" TargetMode="External"/><Relationship Id="rId115" Type="http://schemas.openxmlformats.org/officeDocument/2006/relationships/hyperlink" Target="https://doi.org/10.30730/gtrz.2022.6.1.043-053" TargetMode="External"/><Relationship Id="rId131" Type="http://schemas.openxmlformats.org/officeDocument/2006/relationships/hyperlink" Target="https://doi.org/10.30730/gtrz.2022.6.2.114-123" TargetMode="External"/><Relationship Id="rId136" Type="http://schemas.openxmlformats.org/officeDocument/2006/relationships/hyperlink" Target="https://doi.org/10.30730/gtrz.2021.5.2.172-178" TargetMode="External"/><Relationship Id="rId157" Type="http://schemas.openxmlformats.org/officeDocument/2006/relationships/hyperlink" Target="http://dx.doi.org/10.30730/2541-8912.2018.2.2.081-091" TargetMode="External"/><Relationship Id="rId178" Type="http://schemas.openxmlformats.org/officeDocument/2006/relationships/hyperlink" Target="https://doi.org/10.30730/gtrz.2022.6.4.339-359" TargetMode="External"/><Relationship Id="rId61" Type="http://schemas.openxmlformats.org/officeDocument/2006/relationships/hyperlink" Target="http://doi.org/10.30730/2541-8912.2017.1.3.057-063" TargetMode="External"/><Relationship Id="rId82" Type="http://schemas.openxmlformats.org/officeDocument/2006/relationships/hyperlink" Target="https://doi.org/10.30730/2541-8912.2020.4.1.071-081.082-092" TargetMode="External"/><Relationship Id="rId152" Type="http://schemas.openxmlformats.org/officeDocument/2006/relationships/hyperlink" Target="https://doi.org/10.30730/2541-8912.2019.3.1.124-136" TargetMode="External"/><Relationship Id="rId173" Type="http://schemas.openxmlformats.org/officeDocument/2006/relationships/hyperlink" Target="http://dx.doi.org/10.30730/2541-8912.2018.2.2.131-137" TargetMode="External"/><Relationship Id="rId194" Type="http://schemas.openxmlformats.org/officeDocument/2006/relationships/hyperlink" Target="http://doi.org/10.30730/2541-8912.2019.3.4.438-447" TargetMode="External"/><Relationship Id="rId199" Type="http://schemas.openxmlformats.org/officeDocument/2006/relationships/hyperlink" Target="http://dx.doi.org/10.30730/2541-8912.2018.2.4.398-408" TargetMode="External"/><Relationship Id="rId203" Type="http://schemas.openxmlformats.org/officeDocument/2006/relationships/hyperlink" Target="http://doi.org/10.30730/2541-8912.2017.1.4.030-036" TargetMode="External"/><Relationship Id="rId19" Type="http://schemas.openxmlformats.org/officeDocument/2006/relationships/hyperlink" Target="https://doi.org/10.30730/gtrz.2021.5.2.128-132.133-137" TargetMode="External"/><Relationship Id="rId14" Type="http://schemas.openxmlformats.org/officeDocument/2006/relationships/hyperlink" Target="https://doi.org/10.30730/gtrz.2021.5.4.320-327" TargetMode="External"/><Relationship Id="rId30" Type="http://schemas.openxmlformats.org/officeDocument/2006/relationships/hyperlink" Target="https://doi.org/10.30730/gtrz.2020.4.3.288-296" TargetMode="External"/><Relationship Id="rId35" Type="http://schemas.openxmlformats.org/officeDocument/2006/relationships/hyperlink" Target="http://doi.org/10.30730/2541-8912.2019.3.4.364-376" TargetMode="External"/><Relationship Id="rId56" Type="http://schemas.openxmlformats.org/officeDocument/2006/relationships/hyperlink" Target="http://dx.doi.org/10.30730/2541-8912.2018.2.1.033-041" TargetMode="External"/><Relationship Id="rId77" Type="http://schemas.openxmlformats.org/officeDocument/2006/relationships/hyperlink" Target="https://doi.org/10.30730/gtrz.2020.4.4.500-505" TargetMode="External"/><Relationship Id="rId100" Type="http://schemas.openxmlformats.org/officeDocument/2006/relationships/hyperlink" Target="http://dx.doi.org/10.30730/2541-8912.2018.2.4.392-397" TargetMode="External"/><Relationship Id="rId105" Type="http://schemas.openxmlformats.org/officeDocument/2006/relationships/hyperlink" Target="http://doi.org/10.30730/2541-8912.2017.1.4.021-029" TargetMode="External"/><Relationship Id="rId126" Type="http://schemas.openxmlformats.org/officeDocument/2006/relationships/hyperlink" Target="https://doi.org/10.30730/2541-8912.2019.3.1.137-143" TargetMode="External"/><Relationship Id="rId147" Type="http://schemas.openxmlformats.org/officeDocument/2006/relationships/hyperlink" Target="http://doi.org/10.30730/2541-8912.2019.3.3.296-303" TargetMode="External"/><Relationship Id="rId168" Type="http://schemas.openxmlformats.org/officeDocument/2006/relationships/hyperlink" Target="https://doi.org/10.30730/gtrz.2021.5.4.339-345" TargetMode="External"/><Relationship Id="rId8" Type="http://schemas.openxmlformats.org/officeDocument/2006/relationships/hyperlink" Target="https://doi.org/10.30730/gtrz.2023.7.1.025-036.037-053" TargetMode="External"/><Relationship Id="rId51" Type="http://schemas.openxmlformats.org/officeDocument/2006/relationships/hyperlink" Target="http://dx.doi.org/10.30730/2541-8912.2018.2.3.181-190" TargetMode="External"/><Relationship Id="rId72" Type="http://schemas.openxmlformats.org/officeDocument/2006/relationships/hyperlink" Target="https://doi.org/10.30730/gtrz.2021.5.2.153-166" TargetMode="External"/><Relationship Id="rId93" Type="http://schemas.openxmlformats.org/officeDocument/2006/relationships/hyperlink" Target="http://dx.doi.org/10.30730/2541-8912.2018.2.4.280-289" TargetMode="External"/><Relationship Id="rId98" Type="http://schemas.openxmlformats.org/officeDocument/2006/relationships/hyperlink" Target="http://dx.doi.org/10.30730/2541-8912.2018.2.4.377-385" TargetMode="External"/><Relationship Id="rId121" Type="http://schemas.openxmlformats.org/officeDocument/2006/relationships/hyperlink" Target="http://doi.org/10.30730/2541-8912.2019.3.4.423-427" TargetMode="External"/><Relationship Id="rId142" Type="http://schemas.openxmlformats.org/officeDocument/2006/relationships/hyperlink" Target="https://doi.org/10.30730/2541-8912.2020.4.1.026-034" TargetMode="External"/><Relationship Id="rId163" Type="http://schemas.openxmlformats.org/officeDocument/2006/relationships/hyperlink" Target="https://doi.org/10.30730/gtrz.2023.7.1.086-094" TargetMode="External"/><Relationship Id="rId184" Type="http://schemas.openxmlformats.org/officeDocument/2006/relationships/hyperlink" Target="https://doi.org/10.30730/gtrz.2022.6.1.060-073" TargetMode="External"/><Relationship Id="rId189" Type="http://schemas.openxmlformats.org/officeDocument/2006/relationships/hyperlink" Target="https://doi.org/10.30730/gtrz.2021.5.4.428-4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30730/gtrz.2020.4.4.393-416.417-446" TargetMode="External"/><Relationship Id="rId46" Type="http://schemas.openxmlformats.org/officeDocument/2006/relationships/hyperlink" Target="http://dx.doi.org/10.30730/2541-8912.2018.2.4.312-322" TargetMode="External"/><Relationship Id="rId67" Type="http://schemas.openxmlformats.org/officeDocument/2006/relationships/hyperlink" Target="https://doi.org/10.30730/gtrz.2022.6.1.013-018.018-023" TargetMode="External"/><Relationship Id="rId116" Type="http://schemas.openxmlformats.org/officeDocument/2006/relationships/hyperlink" Target="https://doi.org/10.30730/gtrz.2022.6.1.024-042" TargetMode="External"/><Relationship Id="rId137" Type="http://schemas.openxmlformats.org/officeDocument/2006/relationships/hyperlink" Target="https://doi.org/10.30730/gtrz.2021.5.1.060-066" TargetMode="External"/><Relationship Id="rId158" Type="http://schemas.openxmlformats.org/officeDocument/2006/relationships/hyperlink" Target="http://dx.doi.org/10.30730/2541-8912.2018.2.2.092-098" TargetMode="External"/><Relationship Id="rId20" Type="http://schemas.openxmlformats.org/officeDocument/2006/relationships/hyperlink" Target="https://doi.org/10.30730/gtrz.2021.5.2.138-145.145-152" TargetMode="External"/><Relationship Id="rId41" Type="http://schemas.openxmlformats.org/officeDocument/2006/relationships/hyperlink" Target="https://doi.org/10.30730/2541-8912.2019.3.1.027-034" TargetMode="External"/><Relationship Id="rId62" Type="http://schemas.openxmlformats.org/officeDocument/2006/relationships/hyperlink" Target="http://doi.org/10.30730/2541-8912.2017.1.3.064-070" TargetMode="External"/><Relationship Id="rId83" Type="http://schemas.openxmlformats.org/officeDocument/2006/relationships/hyperlink" Target="https://doi.org/10.30730/2541-8912.2020.4.1.093-102" TargetMode="External"/><Relationship Id="rId88" Type="http://schemas.openxmlformats.org/officeDocument/2006/relationships/hyperlink" Target="http://doi.org/10.30730/2541-8912.2019.3.3.304-309" TargetMode="External"/><Relationship Id="rId111" Type="http://schemas.openxmlformats.org/officeDocument/2006/relationships/hyperlink" Target="https://doi.org/10.30730/gtrz.2022.6.3.237-245" TargetMode="External"/><Relationship Id="rId132" Type="http://schemas.openxmlformats.org/officeDocument/2006/relationships/hyperlink" Target="https://doi.org/10.30730/gtrz.2022.6.1.054-059" TargetMode="External"/><Relationship Id="rId153" Type="http://schemas.openxmlformats.org/officeDocument/2006/relationships/hyperlink" Target="http://dx.doi.org/10.30730/2541-8912.2018.2.4.332-338" TargetMode="External"/><Relationship Id="rId174" Type="http://schemas.openxmlformats.org/officeDocument/2006/relationships/hyperlink" Target="http://doi.org/10.30730/2541-8912.2017.1.4.037-046" TargetMode="External"/><Relationship Id="rId179" Type="http://schemas.openxmlformats.org/officeDocument/2006/relationships/hyperlink" Target="https://doi.org/10.30730/gtrz.2022.6.4.360-379" TargetMode="External"/><Relationship Id="rId195" Type="http://schemas.openxmlformats.org/officeDocument/2006/relationships/hyperlink" Target="http://doi.org/10.30730/2541-8912.2019.3.3.318-324" TargetMode="External"/><Relationship Id="rId190" Type="http://schemas.openxmlformats.org/officeDocument/2006/relationships/hyperlink" Target="https://doi.org/10.30730/gtrz.2021.5.2.179-188" TargetMode="External"/><Relationship Id="rId204" Type="http://schemas.openxmlformats.org/officeDocument/2006/relationships/hyperlink" Target="http://doi.org/10.30730/2541-8912.2017.1.1.030-036" TargetMode="External"/><Relationship Id="rId15" Type="http://schemas.openxmlformats.org/officeDocument/2006/relationships/hyperlink" Target="https://doi.org/10.30730/gtrz.2021.5.3.192-208.208-222" TargetMode="External"/><Relationship Id="rId36" Type="http://schemas.openxmlformats.org/officeDocument/2006/relationships/hyperlink" Target="http://doi.org/10.30730/2541-8912.2019.3.4.377-389" TargetMode="External"/><Relationship Id="rId57" Type="http://schemas.openxmlformats.org/officeDocument/2006/relationships/hyperlink" Target="http://dx.doi.org/10.30730/2541-8912.2018.2.1.052-056" TargetMode="External"/><Relationship Id="rId106" Type="http://schemas.openxmlformats.org/officeDocument/2006/relationships/hyperlink" Target="http://doi.org/10.30730/2541-8912.2017.1.3.003-020" TargetMode="External"/><Relationship Id="rId127" Type="http://schemas.openxmlformats.org/officeDocument/2006/relationships/hyperlink" Target="http://dx.doi.org/10.30730/2541-8912.2018.2.2.116-124" TargetMode="External"/><Relationship Id="rId10" Type="http://schemas.openxmlformats.org/officeDocument/2006/relationships/hyperlink" Target="https://doi.org/10.30730/gtrz.2022.6.4.287-294.295-302" TargetMode="External"/><Relationship Id="rId31" Type="http://schemas.openxmlformats.org/officeDocument/2006/relationships/hyperlink" Target="https://doi.org/10.30730/gtrz.2020.4.3.297-304" TargetMode="External"/><Relationship Id="rId52" Type="http://schemas.openxmlformats.org/officeDocument/2006/relationships/hyperlink" Target="http://dx.doi.org/10.30730/2541-8912.2018.2.3.191-195" TargetMode="External"/><Relationship Id="rId73" Type="http://schemas.openxmlformats.org/officeDocument/2006/relationships/hyperlink" Target="https://doi.org/10.30730/gtrz.2021.5.2.167-171" TargetMode="External"/><Relationship Id="rId78" Type="http://schemas.openxmlformats.org/officeDocument/2006/relationships/hyperlink" Target="https://doi.org/10.30730/gtrz.2020.4.3.321-335.336-350" TargetMode="External"/><Relationship Id="rId94" Type="http://schemas.openxmlformats.org/officeDocument/2006/relationships/hyperlink" Target="http://dx.doi.org/10.30730/2541-8912.2018.2.4.290-301" TargetMode="External"/><Relationship Id="rId99" Type="http://schemas.openxmlformats.org/officeDocument/2006/relationships/hyperlink" Target="http://dx.doi.org/10.30730/2541-8912.2018.2.4.386-391" TargetMode="External"/><Relationship Id="rId101" Type="http://schemas.openxmlformats.org/officeDocument/2006/relationships/hyperlink" Target="http://dx.doi.org/10.30730/2541-8912.2018.2.2.196-224" TargetMode="External"/><Relationship Id="rId122" Type="http://schemas.openxmlformats.org/officeDocument/2006/relationships/hyperlink" Target="http://doi.org/10.30730/2541-8912.2019.3.3.310-317" TargetMode="External"/><Relationship Id="rId143" Type="http://schemas.openxmlformats.org/officeDocument/2006/relationships/hyperlink" Target="https://doi.org/10.30730/2541-8912.2020.4.1.035-045" TargetMode="External"/><Relationship Id="rId148" Type="http://schemas.openxmlformats.org/officeDocument/2006/relationships/hyperlink" Target="https://doi.org/10.30730/2541-8912.2019.3.2.201-208" TargetMode="External"/><Relationship Id="rId164" Type="http://schemas.openxmlformats.org/officeDocument/2006/relationships/hyperlink" Target="https://doi.org/10.30730/gtrz.2023.7.1.075-085" TargetMode="External"/><Relationship Id="rId169" Type="http://schemas.openxmlformats.org/officeDocument/2006/relationships/hyperlink" Target="https://doi.org/10.30730/gtrz.2021.5.4.346-353" TargetMode="External"/><Relationship Id="rId185" Type="http://schemas.openxmlformats.org/officeDocument/2006/relationships/hyperlink" Target="https://doi.org/10.30730/gtrz.2021.5.4.361-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gtrz.2023.7.1.005-024" TargetMode="External"/><Relationship Id="rId180" Type="http://schemas.openxmlformats.org/officeDocument/2006/relationships/hyperlink" Target="https://doi.org/10.30730/gtrz.2022.6.4.380-387" TargetMode="External"/><Relationship Id="rId26" Type="http://schemas.openxmlformats.org/officeDocument/2006/relationships/hyperlink" Target="https://doi.org/10.30730/gtrz.2020.4.4.447-460.461-473" TargetMode="External"/><Relationship Id="rId47" Type="http://schemas.openxmlformats.org/officeDocument/2006/relationships/hyperlink" Target="http://dx.doi.org/10.30730/2541-8912.2018.2.4.323-331" TargetMode="External"/><Relationship Id="rId68" Type="http://schemas.openxmlformats.org/officeDocument/2006/relationships/hyperlink" Target="https://doi.org/10.30730/gtrz.2022.6.1.005-012" TargetMode="External"/><Relationship Id="rId89" Type="http://schemas.openxmlformats.org/officeDocument/2006/relationships/hyperlink" Target="https://doi.org/10.30730/2541-8912.2019.3.2.175-188" TargetMode="External"/><Relationship Id="rId112" Type="http://schemas.openxmlformats.org/officeDocument/2006/relationships/hyperlink" Target="https://doi.org/10.30730/gtrz.2022.6.3.218-236" TargetMode="External"/><Relationship Id="rId133" Type="http://schemas.openxmlformats.org/officeDocument/2006/relationships/hyperlink" Target="https://doi.org/10.30730/gtrz.2021.5.4.328-338" TargetMode="External"/><Relationship Id="rId154" Type="http://schemas.openxmlformats.org/officeDocument/2006/relationships/hyperlink" Target="http://dx.doi.org/10.30730/2541-8912.2018.2.4.339-345" TargetMode="External"/><Relationship Id="rId175" Type="http://schemas.openxmlformats.org/officeDocument/2006/relationships/hyperlink" Target="http://doi.org/10.30730/2541-8912.2017.1.2.050-061" TargetMode="External"/><Relationship Id="rId196" Type="http://schemas.openxmlformats.org/officeDocument/2006/relationships/hyperlink" Target="http://doi.org/10.30730/2541-8912.2019.3.3.325-332" TargetMode="External"/><Relationship Id="rId200" Type="http://schemas.openxmlformats.org/officeDocument/2006/relationships/hyperlink" Target="https://doi.org/10.30730/gtrz.2021.5.4.439-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BF90-EEB4-4A4A-84F4-64D3F10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21</cp:revision>
  <cp:lastPrinted>2022-03-31T00:02:00Z</cp:lastPrinted>
  <dcterms:created xsi:type="dcterms:W3CDTF">2022-11-23T23:08:00Z</dcterms:created>
  <dcterms:modified xsi:type="dcterms:W3CDTF">2023-03-29T23:07:00Z</dcterms:modified>
</cp:coreProperties>
</file>