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E71" w:rsidRPr="000041EF" w:rsidRDefault="00AF1E71" w:rsidP="00AF1E71">
      <w:pPr>
        <w:spacing w:after="0" w:line="276" w:lineRule="auto"/>
        <w:jc w:val="center"/>
        <w:rPr>
          <w:rFonts w:ascii="Times New Roman" w:eastAsia="Times New Roman" w:hAnsi="Times New Roman" w:cs="Times New Roman"/>
          <w:b/>
          <w:sz w:val="24"/>
          <w:szCs w:val="24"/>
          <w:lang w:eastAsia="ru-RU"/>
        </w:rPr>
      </w:pPr>
      <w:bookmarkStart w:id="0" w:name="_GoBack"/>
      <w:bookmarkEnd w:id="0"/>
      <w:r w:rsidRPr="000041EF">
        <w:rPr>
          <w:rFonts w:ascii="Times New Roman" w:eastAsia="Times New Roman" w:hAnsi="Times New Roman" w:cs="Times New Roman"/>
          <w:b/>
          <w:sz w:val="24"/>
          <w:szCs w:val="24"/>
          <w:lang w:eastAsia="ru-RU"/>
        </w:rPr>
        <w:t xml:space="preserve">Сезонные и межгодовые вариации температуры поверхности моря в Татарском проливе </w:t>
      </w:r>
      <w:r>
        <w:rPr>
          <w:rFonts w:ascii="Times New Roman" w:eastAsia="Times New Roman" w:hAnsi="Times New Roman" w:cs="Times New Roman"/>
          <w:b/>
          <w:sz w:val="24"/>
          <w:szCs w:val="24"/>
          <w:lang w:eastAsia="ru-RU"/>
        </w:rPr>
        <w:br/>
      </w:r>
      <w:r w:rsidRPr="000041EF">
        <w:rPr>
          <w:rFonts w:ascii="Times New Roman" w:eastAsia="Times New Roman" w:hAnsi="Times New Roman" w:cs="Times New Roman"/>
          <w:b/>
          <w:sz w:val="24"/>
          <w:szCs w:val="24"/>
          <w:lang w:eastAsia="ru-RU"/>
        </w:rPr>
        <w:t>по спутниковым данным</w:t>
      </w:r>
    </w:p>
    <w:p w:rsidR="00AF1E71" w:rsidRPr="000041EF" w:rsidRDefault="00AF1E71" w:rsidP="00AF1E71">
      <w:pPr>
        <w:spacing w:after="0" w:line="276" w:lineRule="auto"/>
        <w:ind w:firstLine="708"/>
        <w:jc w:val="both"/>
        <w:rPr>
          <w:rFonts w:ascii="Times New Roman" w:hAnsi="Times New Roman" w:cs="Times New Roman"/>
          <w:sz w:val="24"/>
          <w:szCs w:val="24"/>
        </w:rPr>
      </w:pPr>
    </w:p>
    <w:p w:rsidR="00AF1E71" w:rsidRPr="00AF1E71" w:rsidRDefault="00AF1E71" w:rsidP="00AF1E71">
      <w:pPr>
        <w:spacing w:line="276" w:lineRule="auto"/>
        <w:ind w:firstLine="709"/>
        <w:contextualSpacing/>
        <w:jc w:val="both"/>
        <w:rPr>
          <w:rFonts w:ascii="Times New Roman" w:eastAsia="Times New Roman" w:hAnsi="Times New Roman" w:cs="Times New Roman"/>
          <w:sz w:val="24"/>
          <w:szCs w:val="24"/>
          <w:lang w:eastAsia="ru-RU"/>
        </w:rPr>
      </w:pPr>
      <w:r w:rsidRPr="00AF1E71">
        <w:rPr>
          <w:rFonts w:ascii="Times New Roman" w:hAnsi="Times New Roman" w:cs="Times New Roman"/>
          <w:sz w:val="24"/>
          <w:szCs w:val="24"/>
        </w:rPr>
        <w:t xml:space="preserve">Целью работы было провести системный статистический анализ пространственно-временной изменчивости температуры поверхности моря на акватории Татарского пролива на основе спутниковых данных, накопленных в Сахалинском филиале ВНИРО с помощью приемной станции </w:t>
      </w:r>
      <w:proofErr w:type="spellStart"/>
      <w:r w:rsidRPr="00AF1E71">
        <w:rPr>
          <w:rFonts w:ascii="Times New Roman" w:hAnsi="Times New Roman" w:cs="Times New Roman"/>
          <w:sz w:val="24"/>
          <w:szCs w:val="24"/>
          <w:lang w:val="en-US"/>
        </w:rPr>
        <w:t>TeraScan</w:t>
      </w:r>
      <w:proofErr w:type="spellEnd"/>
      <w:r w:rsidRPr="00AF1E71">
        <w:rPr>
          <w:rFonts w:ascii="Times New Roman" w:hAnsi="Times New Roman" w:cs="Times New Roman"/>
          <w:sz w:val="24"/>
          <w:szCs w:val="24"/>
        </w:rPr>
        <w:t xml:space="preserve"> за 1998‒2021 гг. Выявлено, что в различные сезоны года структура ТПМ сходна и характеризуется наиболее высокими значениям на юго-востоке и самыми низкими на северо-западе пролива. Наиболее существенные отличия наблюдаются осенью за счет формирования полосы холодной воды вдоль западного побережья Сахалина (сужающейся в южной части острова), обусловленную формированием прибрежного </w:t>
      </w:r>
      <w:proofErr w:type="spellStart"/>
      <w:r w:rsidRPr="00AF1E71">
        <w:rPr>
          <w:rFonts w:ascii="Times New Roman" w:hAnsi="Times New Roman" w:cs="Times New Roman"/>
          <w:sz w:val="24"/>
          <w:szCs w:val="24"/>
        </w:rPr>
        <w:t>апвеллинга</w:t>
      </w:r>
      <w:proofErr w:type="spellEnd"/>
      <w:r w:rsidRPr="00AF1E71">
        <w:rPr>
          <w:rFonts w:ascii="Times New Roman" w:hAnsi="Times New Roman" w:cs="Times New Roman"/>
          <w:sz w:val="24"/>
          <w:szCs w:val="24"/>
        </w:rPr>
        <w:t xml:space="preserve"> под воздействием характерных для холодного сезона ветров северного румба. Расчет коэффициентов линейного тренда выявил тенденцию к понижению температуры поверхностного слоя в Татарском проливе, наиболее выраженную зимой (в северной части бассейна) и весной (от −0.5 до −1 </w:t>
      </w:r>
      <w:r w:rsidRPr="00AF1E71">
        <w:rPr>
          <w:rFonts w:ascii="Times New Roman" w:eastAsia="Times New Roman" w:hAnsi="Times New Roman" w:cs="Times New Roman"/>
          <w:sz w:val="24"/>
          <w:szCs w:val="24"/>
          <w:lang w:eastAsia="ru-RU"/>
        </w:rPr>
        <w:t>°С/10 лет). Важный новый результат получен при разложении поля ТПМ по ЕОФ, он связанный с резким изменением характера временной функции третьей моды, которое случилось в 2013 ‒ 2014 гг. Такие изменения можно характеризовать как климатический сдвиг в изучаемой акватории, наиболее выраженный в северо-западной части пролива и у юго-западного берега о. Сахалин, где изменение составило около 1 °С. Это обстоятельство может оказывать заметное влияние на состояние популяций нескольких видов креветки и промысловых рыб.</w:t>
      </w:r>
    </w:p>
    <w:p w:rsidR="00AF1E71" w:rsidRPr="00AF1E71" w:rsidRDefault="00AF1E71" w:rsidP="00AF1E71">
      <w:pPr>
        <w:spacing w:line="276" w:lineRule="auto"/>
        <w:contextualSpacing/>
        <w:jc w:val="both"/>
        <w:rPr>
          <w:rFonts w:ascii="Times New Roman" w:eastAsia="Times New Roman" w:hAnsi="Times New Roman" w:cs="Times New Roman"/>
          <w:sz w:val="24"/>
          <w:szCs w:val="24"/>
          <w:lang w:eastAsia="ru-RU"/>
        </w:rPr>
      </w:pPr>
      <w:r w:rsidRPr="00AF1E71">
        <w:rPr>
          <w:rFonts w:ascii="Times New Roman" w:eastAsia="Times New Roman" w:hAnsi="Times New Roman" w:cs="Times New Roman"/>
          <w:b/>
          <w:sz w:val="24"/>
          <w:szCs w:val="24"/>
          <w:lang w:eastAsia="ru-RU"/>
        </w:rPr>
        <w:t xml:space="preserve">Ключевые слова: </w:t>
      </w:r>
      <w:r w:rsidRPr="00AF1E71">
        <w:rPr>
          <w:rFonts w:ascii="Times New Roman" w:eastAsia="Times New Roman" w:hAnsi="Times New Roman" w:cs="Times New Roman"/>
          <w:sz w:val="24"/>
          <w:szCs w:val="24"/>
          <w:lang w:eastAsia="ru-RU"/>
        </w:rPr>
        <w:t>температура поверхности моря, Татарский пролив, сезонные вариации, тренд, естественные ортогональные функции, климатический сдвиг</w:t>
      </w:r>
    </w:p>
    <w:p w:rsidR="00AF1E71" w:rsidRPr="00AF1E71" w:rsidRDefault="00AF1E71" w:rsidP="00AF1E71">
      <w:pPr>
        <w:spacing w:line="276" w:lineRule="auto"/>
        <w:ind w:firstLine="709"/>
        <w:contextualSpacing/>
        <w:jc w:val="both"/>
        <w:rPr>
          <w:rFonts w:ascii="Times New Roman" w:eastAsia="Times New Roman" w:hAnsi="Times New Roman" w:cs="Times New Roman"/>
          <w:sz w:val="24"/>
          <w:szCs w:val="24"/>
          <w:lang w:eastAsia="ru-RU"/>
        </w:rPr>
      </w:pPr>
    </w:p>
    <w:p w:rsidR="00AF1E71" w:rsidRPr="00AF1E71" w:rsidRDefault="00AF1E71" w:rsidP="00AF1E71">
      <w:pPr>
        <w:spacing w:after="0" w:line="276" w:lineRule="auto"/>
        <w:jc w:val="center"/>
        <w:rPr>
          <w:rFonts w:ascii="Times New Roman" w:hAnsi="Times New Roman" w:cs="Times New Roman"/>
          <w:b/>
          <w:sz w:val="24"/>
          <w:szCs w:val="24"/>
          <w:lang w:val="en-US"/>
        </w:rPr>
      </w:pPr>
      <w:r w:rsidRPr="00AF1E71">
        <w:rPr>
          <w:rFonts w:ascii="Times New Roman" w:hAnsi="Times New Roman" w:cs="Times New Roman"/>
          <w:b/>
          <w:sz w:val="24"/>
          <w:szCs w:val="24"/>
          <w:lang w:val="en-US"/>
        </w:rPr>
        <w:t xml:space="preserve">Seasonal and </w:t>
      </w:r>
      <w:proofErr w:type="spellStart"/>
      <w:r w:rsidRPr="00AF1E71">
        <w:rPr>
          <w:rFonts w:ascii="Times New Roman" w:hAnsi="Times New Roman" w:cs="Times New Roman"/>
          <w:b/>
          <w:sz w:val="24"/>
          <w:szCs w:val="24"/>
          <w:lang w:val="en-US"/>
        </w:rPr>
        <w:t>interannual</w:t>
      </w:r>
      <w:proofErr w:type="spellEnd"/>
      <w:r w:rsidRPr="00AF1E71">
        <w:rPr>
          <w:rFonts w:ascii="Times New Roman" w:hAnsi="Times New Roman" w:cs="Times New Roman"/>
          <w:b/>
          <w:sz w:val="24"/>
          <w:szCs w:val="24"/>
          <w:lang w:val="en-US"/>
        </w:rPr>
        <w:t xml:space="preserve"> variations in sea surface temperature in the Tatar Strait </w:t>
      </w:r>
      <w:r>
        <w:rPr>
          <w:rFonts w:ascii="Times New Roman" w:hAnsi="Times New Roman" w:cs="Times New Roman"/>
          <w:b/>
          <w:sz w:val="24"/>
          <w:szCs w:val="24"/>
          <w:lang w:val="en-US"/>
        </w:rPr>
        <w:br/>
      </w:r>
      <w:r w:rsidRPr="00AF1E71">
        <w:rPr>
          <w:rFonts w:ascii="Times New Roman" w:hAnsi="Times New Roman" w:cs="Times New Roman"/>
          <w:b/>
          <w:sz w:val="24"/>
          <w:szCs w:val="24"/>
          <w:lang w:val="en-US"/>
        </w:rPr>
        <w:t>according to satellite data</w:t>
      </w:r>
    </w:p>
    <w:p w:rsidR="00AF1E71" w:rsidRPr="000041EF" w:rsidRDefault="00AF1E71" w:rsidP="00AF1E71">
      <w:pPr>
        <w:spacing w:after="0" w:line="276" w:lineRule="auto"/>
        <w:ind w:firstLine="708"/>
        <w:jc w:val="both"/>
        <w:rPr>
          <w:rFonts w:ascii="Times New Roman" w:hAnsi="Times New Roman" w:cs="Times New Roman"/>
          <w:sz w:val="24"/>
          <w:szCs w:val="24"/>
          <w:lang w:val="en-US"/>
        </w:rPr>
      </w:pPr>
      <w:r w:rsidRPr="00AF1E71">
        <w:rPr>
          <w:rFonts w:ascii="Times New Roman" w:hAnsi="Times New Roman" w:cs="Times New Roman"/>
          <w:b/>
          <w:sz w:val="24"/>
          <w:szCs w:val="24"/>
          <w:lang w:val="en-US"/>
        </w:rPr>
        <w:t>Abstract.</w:t>
      </w:r>
      <w:r w:rsidRPr="00AF1E71">
        <w:rPr>
          <w:rFonts w:ascii="Times New Roman" w:hAnsi="Times New Roman" w:cs="Times New Roman"/>
          <w:sz w:val="24"/>
          <w:szCs w:val="24"/>
          <w:lang w:val="en-US"/>
        </w:rPr>
        <w:t xml:space="preserve"> The aim of the work was to conduct a systematic statistical analysis of the spatial and temporal variability of the sea surface temperature in the waters of the Tatar Strait based on satellite data accumulated in the Sakhalin branch of VNIRO using the </w:t>
      </w:r>
      <w:proofErr w:type="spellStart"/>
      <w:r w:rsidRPr="00AF1E71">
        <w:rPr>
          <w:rFonts w:ascii="Times New Roman" w:hAnsi="Times New Roman" w:cs="Times New Roman"/>
          <w:sz w:val="24"/>
          <w:szCs w:val="24"/>
          <w:lang w:val="en-US"/>
        </w:rPr>
        <w:t>TeraScan</w:t>
      </w:r>
      <w:proofErr w:type="spellEnd"/>
      <w:r w:rsidRPr="00AF1E71">
        <w:rPr>
          <w:rFonts w:ascii="Times New Roman" w:hAnsi="Times New Roman" w:cs="Times New Roman"/>
          <w:sz w:val="24"/>
          <w:szCs w:val="24"/>
          <w:lang w:val="en-US"/>
        </w:rPr>
        <w:t xml:space="preserve"> receiving station for 1998‒2021. It </w:t>
      </w:r>
      <w:proofErr w:type="gramStart"/>
      <w:r w:rsidRPr="00AF1E71">
        <w:rPr>
          <w:rFonts w:ascii="Times New Roman" w:hAnsi="Times New Roman" w:cs="Times New Roman"/>
          <w:sz w:val="24"/>
          <w:szCs w:val="24"/>
          <w:lang w:val="en-US"/>
        </w:rPr>
        <w:t>was revealed</w:t>
      </w:r>
      <w:proofErr w:type="gramEnd"/>
      <w:r w:rsidRPr="00AF1E71">
        <w:rPr>
          <w:rFonts w:ascii="Times New Roman" w:hAnsi="Times New Roman" w:cs="Times New Roman"/>
          <w:sz w:val="24"/>
          <w:szCs w:val="24"/>
          <w:lang w:val="en-US"/>
        </w:rPr>
        <w:t xml:space="preserve"> that in different seasons of the year the SST structure is similar and is characterized by the highest values in the southeast and the lowest in the northwest of the strait. The most significant differences are observed in autumn due to the formation of a strip of cold water along the western coast of Sakhalin (tapering in the southern part of the island), due to the formation of coastal upwelling under the influence of northerly winds typical of the cold season. The calculation of the linear trend coefficients revealed a trend towards a decrease in the temperature of the surface layer in the Tatar Strait, which is most pronounced in winter (in the northern part of the area) and in spring (from −0.5 to −1 °С/10 years). An important new result </w:t>
      </w:r>
      <w:proofErr w:type="gramStart"/>
      <w:r w:rsidRPr="00AF1E71">
        <w:rPr>
          <w:rFonts w:ascii="Times New Roman" w:hAnsi="Times New Roman" w:cs="Times New Roman"/>
          <w:sz w:val="24"/>
          <w:szCs w:val="24"/>
          <w:lang w:val="en-US"/>
        </w:rPr>
        <w:t>was obtained</w:t>
      </w:r>
      <w:proofErr w:type="gramEnd"/>
      <w:r w:rsidRPr="00AF1E71">
        <w:rPr>
          <w:rFonts w:ascii="Times New Roman" w:hAnsi="Times New Roman" w:cs="Times New Roman"/>
          <w:sz w:val="24"/>
          <w:szCs w:val="24"/>
          <w:lang w:val="en-US"/>
        </w:rPr>
        <w:t xml:space="preserve"> by expanding of the SST field in terms of the EOF, which is associated with a sharp change in the nature of the time function of the third mode, which occurred in 2013–2014. Such changes </w:t>
      </w:r>
      <w:proofErr w:type="gramStart"/>
      <w:r w:rsidRPr="00AF1E71">
        <w:rPr>
          <w:rFonts w:ascii="Times New Roman" w:hAnsi="Times New Roman" w:cs="Times New Roman"/>
          <w:sz w:val="24"/>
          <w:szCs w:val="24"/>
          <w:lang w:val="en-US"/>
        </w:rPr>
        <w:t>can be considered</w:t>
      </w:r>
      <w:proofErr w:type="gramEnd"/>
      <w:r w:rsidRPr="00AF1E71">
        <w:rPr>
          <w:rFonts w:ascii="Times New Roman" w:hAnsi="Times New Roman" w:cs="Times New Roman"/>
          <w:sz w:val="24"/>
          <w:szCs w:val="24"/>
          <w:lang w:val="en-US"/>
        </w:rPr>
        <w:t xml:space="preserve"> as a climatic shift in the studied area, most pronounced in the northwestern part of the strait and near the southwestern coast of the Sakhalin Island, where the change was about 1 °C. This</w:t>
      </w:r>
      <w:r w:rsidRPr="00D91609">
        <w:rPr>
          <w:rFonts w:ascii="Times New Roman" w:hAnsi="Times New Roman" w:cs="Times New Roman"/>
          <w:sz w:val="24"/>
          <w:szCs w:val="24"/>
          <w:lang w:val="en-US"/>
        </w:rPr>
        <w:t xml:space="preserve"> circumstance can have a noticeable effect on the state of populations of several species of shrimp and commercial fish.</w:t>
      </w:r>
      <w:r w:rsidRPr="000041EF">
        <w:rPr>
          <w:rFonts w:ascii="Times New Roman" w:hAnsi="Times New Roman" w:cs="Times New Roman"/>
          <w:sz w:val="24"/>
          <w:szCs w:val="24"/>
          <w:lang w:val="en-US"/>
        </w:rPr>
        <w:t xml:space="preserve"> </w:t>
      </w:r>
    </w:p>
    <w:p w:rsidR="00AF1E71" w:rsidRPr="00D91609" w:rsidRDefault="00AF1E71" w:rsidP="00AF1E71">
      <w:pPr>
        <w:spacing w:after="0" w:line="276" w:lineRule="auto"/>
        <w:ind w:firstLine="708"/>
        <w:jc w:val="both"/>
        <w:rPr>
          <w:rFonts w:ascii="Times New Roman" w:hAnsi="Times New Roman" w:cs="Times New Roman"/>
          <w:sz w:val="24"/>
          <w:szCs w:val="24"/>
          <w:lang w:val="en-US"/>
        </w:rPr>
      </w:pPr>
      <w:r w:rsidRPr="00D91609">
        <w:rPr>
          <w:rFonts w:ascii="Times New Roman" w:hAnsi="Times New Roman" w:cs="Times New Roman"/>
          <w:b/>
          <w:sz w:val="24"/>
          <w:szCs w:val="24"/>
          <w:lang w:val="en-US"/>
        </w:rPr>
        <w:t xml:space="preserve">Keywords: </w:t>
      </w:r>
      <w:r w:rsidRPr="00D91609">
        <w:rPr>
          <w:rFonts w:ascii="Times New Roman" w:hAnsi="Times New Roman" w:cs="Times New Roman"/>
          <w:sz w:val="24"/>
          <w:szCs w:val="24"/>
          <w:lang w:val="en-US"/>
        </w:rPr>
        <w:t xml:space="preserve">sea surface temperature, Tatar Strait, seasonal variations, trend, </w:t>
      </w:r>
      <w:r>
        <w:rPr>
          <w:rFonts w:ascii="Times New Roman" w:hAnsi="Times New Roman" w:cs="Times New Roman"/>
          <w:sz w:val="24"/>
          <w:szCs w:val="24"/>
          <w:lang w:val="en-US"/>
        </w:rPr>
        <w:t>empirical orthogonal functions, climatic</w:t>
      </w:r>
      <w:r w:rsidRPr="00D91609">
        <w:rPr>
          <w:rFonts w:ascii="Times New Roman" w:hAnsi="Times New Roman" w:cs="Times New Roman"/>
          <w:sz w:val="24"/>
          <w:szCs w:val="24"/>
          <w:lang w:val="en-US"/>
        </w:rPr>
        <w:t xml:space="preserve"> shift</w:t>
      </w:r>
    </w:p>
    <w:p w:rsidR="00585942" w:rsidRPr="00AF1E71" w:rsidRDefault="00F05AF3">
      <w:pPr>
        <w:rPr>
          <w:lang w:val="en-US"/>
        </w:rPr>
      </w:pPr>
    </w:p>
    <w:sectPr w:rsidR="00585942" w:rsidRPr="00AF1E71" w:rsidSect="0049494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71"/>
    <w:rsid w:val="002C01B9"/>
    <w:rsid w:val="00494943"/>
    <w:rsid w:val="00801AE4"/>
    <w:rsid w:val="00AF1E71"/>
    <w:rsid w:val="00B176FF"/>
    <w:rsid w:val="00F05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5D99B-F6D1-47EF-946F-BC5D9360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1E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cp:keywords/>
  <dc:description/>
  <cp:lastModifiedBy>PW</cp:lastModifiedBy>
  <cp:revision>2</cp:revision>
  <dcterms:created xsi:type="dcterms:W3CDTF">2023-06-27T23:12:00Z</dcterms:created>
  <dcterms:modified xsi:type="dcterms:W3CDTF">2023-06-27T23:14:00Z</dcterms:modified>
</cp:coreProperties>
</file>