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6BB" w:rsidRDefault="002616BB" w:rsidP="002616BB">
      <w:pPr>
        <w:spacing w:after="0"/>
        <w:ind w:firstLine="709"/>
        <w:rPr>
          <w:rFonts w:ascii="Times New Roman" w:hAnsi="Times New Roman"/>
          <w:b/>
          <w:i/>
          <w:noProof/>
          <w:sz w:val="24"/>
          <w:szCs w:val="24"/>
          <w:lang w:eastAsia="ru-RU"/>
        </w:rPr>
      </w:pPr>
      <w:r>
        <w:rPr>
          <w:rFonts w:ascii="Times New Roman" w:hAnsi="Times New Roman"/>
          <w:b/>
          <w:i/>
          <w:noProof/>
          <w:sz w:val="24"/>
          <w:szCs w:val="24"/>
          <w:lang w:eastAsia="ru-RU"/>
        </w:rPr>
        <w:t xml:space="preserve">Геоинформатика. Геофизика. </w:t>
      </w:r>
      <w:r w:rsidRPr="00BB2F9A">
        <w:rPr>
          <w:rFonts w:ascii="Times New Roman" w:hAnsi="Times New Roman"/>
          <w:b/>
          <w:i/>
          <w:noProof/>
          <w:sz w:val="24"/>
          <w:szCs w:val="24"/>
          <w:lang w:eastAsia="ru-RU"/>
        </w:rPr>
        <w:t>Общая и региональная геология</w:t>
      </w:r>
    </w:p>
    <w:p w:rsidR="002616BB" w:rsidRPr="006E29A3" w:rsidRDefault="002616BB" w:rsidP="002616BB">
      <w:pPr>
        <w:spacing w:after="0"/>
        <w:ind w:firstLine="709"/>
        <w:rPr>
          <w:rFonts w:ascii="Times New Roman" w:hAnsi="Times New Roman"/>
          <w:b/>
          <w:sz w:val="24"/>
          <w:szCs w:val="24"/>
        </w:rPr>
      </w:pPr>
      <w:r w:rsidRPr="006E29A3">
        <w:rPr>
          <w:rFonts w:ascii="Times New Roman" w:hAnsi="Times New Roman"/>
          <w:b/>
          <w:sz w:val="24"/>
          <w:szCs w:val="24"/>
        </w:rPr>
        <w:t xml:space="preserve">Автоматизация трассировки поверхностей разломов с помощью </w:t>
      </w:r>
      <w:r>
        <w:rPr>
          <w:rFonts w:ascii="Times New Roman" w:hAnsi="Times New Roman"/>
          <w:b/>
          <w:sz w:val="24"/>
          <w:szCs w:val="24"/>
        </w:rPr>
        <w:t>алгоритмов компьютерного зрения</w:t>
      </w:r>
    </w:p>
    <w:p w:rsidR="009E7251" w:rsidRDefault="009E7251" w:rsidP="002616BB">
      <w:pPr>
        <w:widowControl w:val="0"/>
        <w:tabs>
          <w:tab w:val="left" w:pos="1843"/>
          <w:tab w:val="left" w:pos="3705"/>
        </w:tabs>
        <w:spacing w:after="0"/>
        <w:ind w:firstLine="709"/>
        <w:rPr>
          <w:rFonts w:ascii="Times New Roman" w:hAnsi="Times New Roman"/>
          <w:b/>
          <w:bCs/>
          <w:color w:val="222222"/>
          <w:sz w:val="24"/>
          <w:szCs w:val="24"/>
          <w:shd w:val="clear" w:color="auto" w:fill="FFFFFF"/>
        </w:rPr>
      </w:pPr>
    </w:p>
    <w:p w:rsidR="002616BB" w:rsidRDefault="002616BB" w:rsidP="002616BB">
      <w:pPr>
        <w:widowControl w:val="0"/>
        <w:tabs>
          <w:tab w:val="left" w:pos="1843"/>
          <w:tab w:val="left" w:pos="3705"/>
        </w:tabs>
        <w:spacing w:after="0"/>
        <w:ind w:firstLine="709"/>
        <w:rPr>
          <w:rFonts w:ascii="Times New Roman" w:hAnsi="Times New Roman"/>
          <w:color w:val="222222"/>
          <w:sz w:val="24"/>
          <w:szCs w:val="24"/>
          <w:shd w:val="clear" w:color="auto" w:fill="FFFFFF"/>
        </w:rPr>
      </w:pPr>
      <w:r w:rsidRPr="006E29A3">
        <w:rPr>
          <w:rFonts w:ascii="Times New Roman" w:hAnsi="Times New Roman"/>
          <w:b/>
          <w:bCs/>
          <w:color w:val="222222"/>
          <w:sz w:val="24"/>
          <w:szCs w:val="24"/>
          <w:shd w:val="clear" w:color="auto" w:fill="FFFFFF"/>
        </w:rPr>
        <w:t>Резюме.</w:t>
      </w:r>
      <w:r w:rsidRPr="006E29A3">
        <w:rPr>
          <w:rFonts w:ascii="Times New Roman" w:hAnsi="Times New Roman"/>
          <w:color w:val="222222"/>
          <w:sz w:val="24"/>
          <w:szCs w:val="24"/>
          <w:shd w:val="clear" w:color="auto" w:fill="FFFFFF"/>
        </w:rPr>
        <w:t> </w:t>
      </w:r>
      <w:r>
        <w:rPr>
          <w:rFonts w:ascii="Times New Roman" w:hAnsi="Times New Roman"/>
          <w:color w:val="222222"/>
          <w:sz w:val="24"/>
          <w:szCs w:val="24"/>
          <w:shd w:val="clear" w:color="auto" w:fill="FFFFFF"/>
        </w:rPr>
        <w:t>П</w:t>
      </w:r>
      <w:r w:rsidRPr="006E29A3">
        <w:rPr>
          <w:rFonts w:ascii="Times New Roman" w:hAnsi="Times New Roman"/>
          <w:color w:val="222222"/>
          <w:sz w:val="24"/>
          <w:szCs w:val="24"/>
          <w:shd w:val="clear" w:color="auto" w:fill="FFFFFF"/>
        </w:rPr>
        <w:t xml:space="preserve">редставлены результаты адаптации </w:t>
      </w:r>
      <w:proofErr w:type="spellStart"/>
      <w:r w:rsidRPr="006E29A3">
        <w:rPr>
          <w:rFonts w:ascii="Times New Roman" w:hAnsi="Times New Roman"/>
          <w:color w:val="222222"/>
          <w:sz w:val="24"/>
          <w:szCs w:val="24"/>
          <w:shd w:val="clear" w:color="auto" w:fill="FFFFFF"/>
        </w:rPr>
        <w:t>сверточной</w:t>
      </w:r>
      <w:proofErr w:type="spellEnd"/>
      <w:r w:rsidRPr="006E29A3">
        <w:rPr>
          <w:rFonts w:ascii="Times New Roman" w:hAnsi="Times New Roman"/>
          <w:color w:val="222222"/>
          <w:sz w:val="24"/>
          <w:szCs w:val="24"/>
          <w:shd w:val="clear" w:color="auto" w:fill="FFFFFF"/>
        </w:rPr>
        <w:t xml:space="preserve"> </w:t>
      </w:r>
      <w:proofErr w:type="spellStart"/>
      <w:r w:rsidRPr="006E29A3">
        <w:rPr>
          <w:rFonts w:ascii="Times New Roman" w:hAnsi="Times New Roman"/>
          <w:color w:val="222222"/>
          <w:sz w:val="24"/>
          <w:szCs w:val="24"/>
          <w:shd w:val="clear" w:color="auto" w:fill="FFFFFF"/>
        </w:rPr>
        <w:t>нейросети</w:t>
      </w:r>
      <w:proofErr w:type="spellEnd"/>
      <w:r>
        <w:rPr>
          <w:rFonts w:ascii="Times New Roman" w:hAnsi="Times New Roman"/>
          <w:color w:val="222222"/>
          <w:sz w:val="24"/>
          <w:szCs w:val="24"/>
          <w:shd w:val="clear" w:color="auto" w:fill="FFFFFF"/>
        </w:rPr>
        <w:t xml:space="preserve"> </w:t>
      </w:r>
      <w:r w:rsidRPr="006E29A3">
        <w:rPr>
          <w:rFonts w:ascii="Times New Roman" w:hAnsi="Times New Roman"/>
          <w:color w:val="222222"/>
          <w:sz w:val="24"/>
          <w:szCs w:val="24"/>
          <w:shd w:val="clear" w:color="auto" w:fill="FFFFFF"/>
          <w:lang w:val="en-US"/>
        </w:rPr>
        <w:t>U</w:t>
      </w:r>
      <w:r w:rsidRPr="006E29A3">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lang w:val="en-US"/>
        </w:rPr>
        <w:t>net</w:t>
      </w:r>
      <w:r w:rsidRPr="00593B30">
        <w:rPr>
          <w:rFonts w:ascii="Times New Roman" w:hAnsi="Times New Roman"/>
          <w:color w:val="222222"/>
          <w:sz w:val="24"/>
          <w:szCs w:val="24"/>
          <w:shd w:val="clear" w:color="auto" w:fill="FFFFFF"/>
        </w:rPr>
        <w:t xml:space="preserve"> </w:t>
      </w:r>
      <w:r w:rsidRPr="006E29A3">
        <w:rPr>
          <w:rFonts w:ascii="Times New Roman" w:hAnsi="Times New Roman"/>
          <w:color w:val="222222"/>
          <w:sz w:val="24"/>
          <w:szCs w:val="24"/>
          <w:shd w:val="clear" w:color="auto" w:fill="FFFFFF"/>
        </w:rPr>
        <w:t>к</w:t>
      </w:r>
      <w:r>
        <w:rPr>
          <w:rFonts w:ascii="Times New Roman" w:hAnsi="Times New Roman"/>
          <w:color w:val="222222"/>
          <w:sz w:val="24"/>
          <w:szCs w:val="24"/>
          <w:shd w:val="clear" w:color="auto" w:fill="FFFFFF"/>
        </w:rPr>
        <w:t xml:space="preserve"> </w:t>
      </w:r>
      <w:r w:rsidRPr="006E29A3">
        <w:rPr>
          <w:rFonts w:ascii="Times New Roman" w:hAnsi="Times New Roman"/>
          <w:color w:val="222222"/>
          <w:sz w:val="24"/>
          <w:szCs w:val="24"/>
          <w:shd w:val="clear" w:color="auto" w:fill="FFFFFF"/>
        </w:rPr>
        <w:t xml:space="preserve">решению задачи </w:t>
      </w:r>
      <w:r>
        <w:rPr>
          <w:rFonts w:ascii="Times New Roman" w:hAnsi="Times New Roman"/>
          <w:color w:val="222222"/>
          <w:sz w:val="24"/>
          <w:szCs w:val="24"/>
          <w:shd w:val="clear" w:color="auto" w:fill="FFFFFF"/>
        </w:rPr>
        <w:t>трассировки поверхностей разломов на трехмерных кубах</w:t>
      </w:r>
      <w:r w:rsidRPr="006E29A3">
        <w:rPr>
          <w:rFonts w:ascii="Times New Roman" w:hAnsi="Times New Roman"/>
          <w:color w:val="222222"/>
          <w:sz w:val="24"/>
          <w:szCs w:val="24"/>
          <w:shd w:val="clear" w:color="auto" w:fill="FFFFFF"/>
        </w:rPr>
        <w:t xml:space="preserve"> сейсмики. </w:t>
      </w:r>
      <w:r>
        <w:rPr>
          <w:rFonts w:ascii="Times New Roman" w:hAnsi="Times New Roman"/>
          <w:color w:val="222222"/>
          <w:sz w:val="24"/>
          <w:szCs w:val="24"/>
          <w:shd w:val="clear" w:color="auto" w:fill="FFFFFF"/>
        </w:rPr>
        <w:t>Картирование</w:t>
      </w:r>
      <w:r w:rsidRPr="006E29A3">
        <w:rPr>
          <w:rFonts w:ascii="Times New Roman" w:hAnsi="Times New Roman"/>
          <w:color w:val="222222"/>
          <w:sz w:val="24"/>
          <w:szCs w:val="24"/>
          <w:shd w:val="clear" w:color="auto" w:fill="FFFFFF"/>
        </w:rPr>
        <w:t xml:space="preserve"> разломов является одним из этапов интерпретации </w:t>
      </w:r>
      <w:r>
        <w:rPr>
          <w:rFonts w:ascii="Times New Roman" w:hAnsi="Times New Roman"/>
          <w:color w:val="222222"/>
          <w:sz w:val="24"/>
          <w:szCs w:val="24"/>
          <w:shd w:val="clear" w:color="auto" w:fill="FFFFFF"/>
        </w:rPr>
        <w:t>результатов применения сейсмических методов полевых геофизических работ</w:t>
      </w:r>
      <w:r w:rsidRPr="006E29A3">
        <w:rPr>
          <w:rFonts w:ascii="Times New Roman" w:hAnsi="Times New Roman"/>
          <w:color w:val="222222"/>
          <w:sz w:val="24"/>
          <w:szCs w:val="24"/>
          <w:shd w:val="clear" w:color="auto" w:fill="FFFFFF"/>
        </w:rPr>
        <w:t>. Результаты интерпретации используются для построения структурных каркасов геологических моделей, планирования стратегии разработки месторождений, оценки гидродинамической связи объектов разработки, планирования точек заложения скважин, их количества и т.д. Разработанный алгоритм нейронной сети, применяющей механизмы компьютерного зрения, позволяет существенно увеличи</w:t>
      </w:r>
      <w:r>
        <w:rPr>
          <w:rFonts w:ascii="Times New Roman" w:hAnsi="Times New Roman"/>
          <w:color w:val="222222"/>
          <w:sz w:val="24"/>
          <w:szCs w:val="24"/>
          <w:shd w:val="clear" w:color="auto" w:fill="FFFFFF"/>
        </w:rPr>
        <w:t>ть скорость выделения разломов и снижает риски пропуска разломов в процессе интерпретации</w:t>
      </w:r>
      <w:r w:rsidRPr="006E29A3">
        <w:rPr>
          <w:rFonts w:ascii="Times New Roman" w:hAnsi="Times New Roman"/>
          <w:color w:val="222222"/>
          <w:sz w:val="24"/>
          <w:szCs w:val="24"/>
          <w:shd w:val="clear" w:color="auto" w:fill="FFFFFF"/>
        </w:rPr>
        <w:t xml:space="preserve">. Также рассмотрены проблемы применения </w:t>
      </w:r>
      <w:proofErr w:type="spellStart"/>
      <w:r w:rsidRPr="006E29A3">
        <w:rPr>
          <w:rFonts w:ascii="Times New Roman" w:hAnsi="Times New Roman"/>
          <w:color w:val="222222"/>
          <w:sz w:val="24"/>
          <w:szCs w:val="24"/>
          <w:shd w:val="clear" w:color="auto" w:fill="FFFFFF"/>
        </w:rPr>
        <w:t>нейросет</w:t>
      </w:r>
      <w:r>
        <w:rPr>
          <w:rFonts w:ascii="Times New Roman" w:hAnsi="Times New Roman"/>
          <w:color w:val="222222"/>
          <w:sz w:val="24"/>
          <w:szCs w:val="24"/>
          <w:shd w:val="clear" w:color="auto" w:fill="FFFFFF"/>
        </w:rPr>
        <w:t>и</w:t>
      </w:r>
      <w:proofErr w:type="spellEnd"/>
      <w:r w:rsidRPr="006E29A3">
        <w:rPr>
          <w:rFonts w:ascii="Times New Roman" w:hAnsi="Times New Roman"/>
          <w:color w:val="222222"/>
          <w:sz w:val="24"/>
          <w:szCs w:val="24"/>
          <w:shd w:val="clear" w:color="auto" w:fill="FFFFFF"/>
        </w:rPr>
        <w:t>, обученн</w:t>
      </w:r>
      <w:r>
        <w:rPr>
          <w:rFonts w:ascii="Times New Roman" w:hAnsi="Times New Roman"/>
          <w:color w:val="222222"/>
          <w:sz w:val="24"/>
          <w:szCs w:val="24"/>
          <w:shd w:val="clear" w:color="auto" w:fill="FFFFFF"/>
        </w:rPr>
        <w:t>ой</w:t>
      </w:r>
      <w:r w:rsidRPr="006E29A3">
        <w:rPr>
          <w:rFonts w:ascii="Times New Roman" w:hAnsi="Times New Roman"/>
          <w:color w:val="222222"/>
          <w:sz w:val="24"/>
          <w:szCs w:val="24"/>
          <w:shd w:val="clear" w:color="auto" w:fill="FFFFFF"/>
        </w:rPr>
        <w:t xml:space="preserve"> на синтетическо</w:t>
      </w:r>
      <w:r>
        <w:rPr>
          <w:rFonts w:ascii="Times New Roman" w:hAnsi="Times New Roman"/>
          <w:color w:val="222222"/>
          <w:sz w:val="24"/>
          <w:szCs w:val="24"/>
          <w:shd w:val="clear" w:color="auto" w:fill="FFFFFF"/>
        </w:rPr>
        <w:t>м наборе данных,</w:t>
      </w:r>
      <w:r w:rsidRPr="006E29A3">
        <w:rPr>
          <w:rFonts w:ascii="Times New Roman" w:hAnsi="Times New Roman"/>
          <w:color w:val="222222"/>
          <w:sz w:val="24"/>
          <w:szCs w:val="24"/>
          <w:shd w:val="clear" w:color="auto" w:fill="FFFFFF"/>
        </w:rPr>
        <w:t xml:space="preserve"> для решения</w:t>
      </w:r>
      <w:r>
        <w:rPr>
          <w:rFonts w:ascii="Times New Roman" w:hAnsi="Times New Roman"/>
          <w:color w:val="222222"/>
          <w:sz w:val="24"/>
          <w:szCs w:val="24"/>
          <w:shd w:val="clear" w:color="auto" w:fill="FFFFFF"/>
        </w:rPr>
        <w:t xml:space="preserve"> практических</w:t>
      </w:r>
      <w:r w:rsidRPr="006E29A3">
        <w:rPr>
          <w:rFonts w:ascii="Times New Roman" w:hAnsi="Times New Roman"/>
          <w:color w:val="222222"/>
          <w:sz w:val="24"/>
          <w:szCs w:val="24"/>
          <w:shd w:val="clear" w:color="auto" w:fill="FFFFFF"/>
        </w:rPr>
        <w:t xml:space="preserve"> задач</w:t>
      </w:r>
      <w:r>
        <w:rPr>
          <w:rFonts w:ascii="Times New Roman" w:hAnsi="Times New Roman"/>
          <w:color w:val="222222"/>
          <w:sz w:val="24"/>
          <w:szCs w:val="24"/>
          <w:shd w:val="clear" w:color="auto" w:fill="FFFFFF"/>
        </w:rPr>
        <w:t xml:space="preserve">. Предложены методы повышения достоверности </w:t>
      </w:r>
      <w:r w:rsidRPr="006E29A3">
        <w:rPr>
          <w:rFonts w:ascii="Times New Roman" w:hAnsi="Times New Roman"/>
          <w:color w:val="222222"/>
          <w:sz w:val="24"/>
          <w:szCs w:val="24"/>
          <w:shd w:val="clear" w:color="auto" w:fill="FFFFFF"/>
        </w:rPr>
        <w:t>интерпретации</w:t>
      </w:r>
      <w:r>
        <w:rPr>
          <w:rFonts w:ascii="Times New Roman" w:hAnsi="Times New Roman"/>
          <w:color w:val="222222"/>
          <w:sz w:val="24"/>
          <w:szCs w:val="24"/>
          <w:shd w:val="clear" w:color="auto" w:fill="FFFFFF"/>
        </w:rPr>
        <w:t xml:space="preserve"> данных, полученных в результате проведения полевых геофизических работ</w:t>
      </w:r>
      <w:r w:rsidRPr="006E29A3">
        <w:rPr>
          <w:rFonts w:ascii="Times New Roman" w:hAnsi="Times New Roman"/>
          <w:color w:val="222222"/>
          <w:sz w:val="24"/>
          <w:szCs w:val="24"/>
          <w:shd w:val="clear" w:color="auto" w:fill="FFFFFF"/>
        </w:rPr>
        <w:t>. В частности</w:t>
      </w:r>
      <w:r>
        <w:rPr>
          <w:rFonts w:ascii="Times New Roman" w:hAnsi="Times New Roman"/>
          <w:color w:val="222222"/>
          <w:sz w:val="24"/>
          <w:szCs w:val="24"/>
          <w:shd w:val="clear" w:color="auto" w:fill="FFFFFF"/>
        </w:rPr>
        <w:t xml:space="preserve">, при помощи расчета и обработки </w:t>
      </w:r>
      <w:proofErr w:type="spellStart"/>
      <w:r>
        <w:rPr>
          <w:rFonts w:ascii="Times New Roman" w:hAnsi="Times New Roman"/>
          <w:color w:val="222222"/>
          <w:sz w:val="24"/>
          <w:szCs w:val="24"/>
          <w:shd w:val="clear" w:color="auto" w:fill="FFFFFF"/>
        </w:rPr>
        <w:t>нейросетью</w:t>
      </w:r>
      <w:proofErr w:type="spellEnd"/>
      <w:r>
        <w:rPr>
          <w:rFonts w:ascii="Times New Roman" w:hAnsi="Times New Roman"/>
          <w:color w:val="222222"/>
          <w:sz w:val="24"/>
          <w:szCs w:val="24"/>
          <w:shd w:val="clear" w:color="auto" w:fill="FFFFFF"/>
        </w:rPr>
        <w:t xml:space="preserve"> дополнительного куба атрибута когерентности. </w:t>
      </w:r>
      <w:r w:rsidRPr="006E29A3">
        <w:rPr>
          <w:rFonts w:ascii="Times New Roman" w:hAnsi="Times New Roman"/>
          <w:color w:val="222222"/>
          <w:sz w:val="24"/>
          <w:szCs w:val="24"/>
          <w:shd w:val="clear" w:color="auto" w:fill="FFFFFF"/>
        </w:rPr>
        <w:t>В результате</w:t>
      </w:r>
      <w:r>
        <w:rPr>
          <w:rFonts w:ascii="Times New Roman" w:hAnsi="Times New Roman"/>
          <w:color w:val="222222"/>
          <w:sz w:val="24"/>
          <w:szCs w:val="24"/>
          <w:shd w:val="clear" w:color="auto" w:fill="FFFFFF"/>
        </w:rPr>
        <w:t xml:space="preserve"> проведенного исследования</w:t>
      </w:r>
      <w:r w:rsidRPr="006E29A3">
        <w:rPr>
          <w:rFonts w:ascii="Times New Roman" w:hAnsi="Times New Roman"/>
          <w:color w:val="222222"/>
          <w:sz w:val="24"/>
          <w:szCs w:val="24"/>
          <w:shd w:val="clear" w:color="auto" w:fill="FFFFFF"/>
        </w:rPr>
        <w:t xml:space="preserve"> дана положительная оценка применимости </w:t>
      </w:r>
      <w:proofErr w:type="spellStart"/>
      <w:r w:rsidRPr="006E29A3">
        <w:rPr>
          <w:rFonts w:ascii="Times New Roman" w:hAnsi="Times New Roman"/>
          <w:color w:val="222222"/>
          <w:sz w:val="24"/>
          <w:szCs w:val="24"/>
          <w:shd w:val="clear" w:color="auto" w:fill="FFFFFF"/>
        </w:rPr>
        <w:t>сверточных</w:t>
      </w:r>
      <w:proofErr w:type="spellEnd"/>
      <w:r w:rsidRPr="006E29A3">
        <w:rPr>
          <w:rFonts w:ascii="Times New Roman" w:hAnsi="Times New Roman"/>
          <w:color w:val="222222"/>
          <w:sz w:val="24"/>
          <w:szCs w:val="24"/>
          <w:shd w:val="clear" w:color="auto" w:fill="FFFFFF"/>
        </w:rPr>
        <w:t xml:space="preserve"> </w:t>
      </w:r>
      <w:proofErr w:type="spellStart"/>
      <w:r w:rsidRPr="006E29A3">
        <w:rPr>
          <w:rFonts w:ascii="Times New Roman" w:hAnsi="Times New Roman"/>
          <w:color w:val="222222"/>
          <w:sz w:val="24"/>
          <w:szCs w:val="24"/>
          <w:shd w:val="clear" w:color="auto" w:fill="FFFFFF"/>
        </w:rPr>
        <w:t>нейросетей</w:t>
      </w:r>
      <w:proofErr w:type="spellEnd"/>
      <w:r w:rsidRPr="006E29A3">
        <w:rPr>
          <w:rFonts w:ascii="Times New Roman" w:hAnsi="Times New Roman"/>
          <w:color w:val="222222"/>
          <w:sz w:val="24"/>
          <w:szCs w:val="24"/>
          <w:shd w:val="clear" w:color="auto" w:fill="FFFFFF"/>
        </w:rPr>
        <w:t xml:space="preserve"> для решения задач трассировки поверхностей разломов.</w:t>
      </w:r>
    </w:p>
    <w:p w:rsidR="002616BB" w:rsidRDefault="002616BB" w:rsidP="002616BB">
      <w:pPr>
        <w:spacing w:after="0"/>
        <w:ind w:firstLine="709"/>
        <w:rPr>
          <w:rFonts w:ascii="Times New Roman" w:hAnsi="Times New Roman"/>
          <w:sz w:val="24"/>
          <w:szCs w:val="24"/>
        </w:rPr>
      </w:pPr>
      <w:r w:rsidRPr="006E29A3">
        <w:rPr>
          <w:rFonts w:ascii="Times New Roman" w:hAnsi="Times New Roman"/>
          <w:b/>
          <w:sz w:val="24"/>
          <w:szCs w:val="24"/>
        </w:rPr>
        <w:t>Ключевые слова:</w:t>
      </w:r>
      <w:r w:rsidRPr="006E29A3">
        <w:rPr>
          <w:rFonts w:ascii="Times New Roman" w:hAnsi="Times New Roman"/>
          <w:sz w:val="24"/>
          <w:szCs w:val="24"/>
        </w:rPr>
        <w:t xml:space="preserve"> нейронная сеть, машинное обучение, компьютерное зрение, </w:t>
      </w:r>
      <w:proofErr w:type="spellStart"/>
      <w:r w:rsidRPr="006E29A3">
        <w:rPr>
          <w:rFonts w:ascii="Times New Roman" w:hAnsi="Times New Roman"/>
          <w:sz w:val="24"/>
          <w:szCs w:val="24"/>
        </w:rPr>
        <w:t>сверточная</w:t>
      </w:r>
      <w:proofErr w:type="spellEnd"/>
      <w:r w:rsidRPr="006E29A3">
        <w:rPr>
          <w:rFonts w:ascii="Times New Roman" w:hAnsi="Times New Roman"/>
          <w:sz w:val="24"/>
          <w:szCs w:val="24"/>
        </w:rPr>
        <w:t xml:space="preserve"> </w:t>
      </w:r>
      <w:proofErr w:type="spellStart"/>
      <w:r w:rsidRPr="006E29A3">
        <w:rPr>
          <w:rFonts w:ascii="Times New Roman" w:hAnsi="Times New Roman"/>
          <w:sz w:val="24"/>
          <w:szCs w:val="24"/>
        </w:rPr>
        <w:t>нейросеть</w:t>
      </w:r>
      <w:proofErr w:type="spellEnd"/>
      <w:r w:rsidRPr="006E29A3">
        <w:rPr>
          <w:rFonts w:ascii="Times New Roman" w:hAnsi="Times New Roman"/>
          <w:sz w:val="24"/>
          <w:szCs w:val="24"/>
        </w:rPr>
        <w:t>, автоматизация, выделение р</w:t>
      </w:r>
      <w:r>
        <w:rPr>
          <w:rFonts w:ascii="Times New Roman" w:hAnsi="Times New Roman"/>
          <w:sz w:val="24"/>
          <w:szCs w:val="24"/>
        </w:rPr>
        <w:t>азломов, интерпретация сейсмики</w:t>
      </w:r>
    </w:p>
    <w:p w:rsidR="002616BB" w:rsidRPr="006E29A3" w:rsidRDefault="002616BB" w:rsidP="002616BB">
      <w:pPr>
        <w:spacing w:after="0"/>
        <w:ind w:firstLine="709"/>
        <w:rPr>
          <w:rFonts w:ascii="Times New Roman" w:hAnsi="Times New Roman"/>
          <w:sz w:val="24"/>
          <w:szCs w:val="24"/>
        </w:rPr>
      </w:pPr>
    </w:p>
    <w:p w:rsidR="002616BB" w:rsidRPr="006E29A3" w:rsidRDefault="002616BB" w:rsidP="002616BB">
      <w:pPr>
        <w:spacing w:after="0"/>
        <w:ind w:firstLine="709"/>
        <w:rPr>
          <w:rFonts w:ascii="Arial" w:eastAsia="Times New Roman" w:hAnsi="Arial" w:cs="Arial"/>
          <w:sz w:val="24"/>
          <w:szCs w:val="24"/>
          <w:lang w:val="en-US" w:eastAsia="ru-RU"/>
        </w:rPr>
      </w:pPr>
      <w:r w:rsidRPr="006E29A3">
        <w:rPr>
          <w:rFonts w:ascii="Times New Roman" w:hAnsi="Times New Roman"/>
          <w:b/>
          <w:sz w:val="24"/>
          <w:szCs w:val="24"/>
          <w:lang w:val="en-US"/>
        </w:rPr>
        <w:t>Fault surfaces tracing automation using computer vision algorithm</w:t>
      </w:r>
      <w:r>
        <w:rPr>
          <w:rFonts w:ascii="Times New Roman" w:hAnsi="Times New Roman"/>
          <w:b/>
          <w:sz w:val="24"/>
          <w:szCs w:val="24"/>
          <w:lang w:val="en-US"/>
        </w:rPr>
        <w:t>s</w:t>
      </w:r>
    </w:p>
    <w:p w:rsidR="002616BB" w:rsidRPr="006E29A3" w:rsidRDefault="002616BB" w:rsidP="002616BB">
      <w:pPr>
        <w:spacing w:after="0"/>
        <w:ind w:firstLine="709"/>
        <w:rPr>
          <w:rFonts w:ascii="Times New Roman" w:hAnsi="Times New Roman"/>
          <w:i/>
          <w:sz w:val="24"/>
          <w:szCs w:val="24"/>
          <w:lang w:val="en-US"/>
        </w:rPr>
      </w:pPr>
      <w:bookmarkStart w:id="0" w:name="_GoBack"/>
      <w:bookmarkEnd w:id="0"/>
    </w:p>
    <w:p w:rsidR="002616BB" w:rsidRPr="003215C3" w:rsidRDefault="002616BB" w:rsidP="002616BB">
      <w:pPr>
        <w:spacing w:after="0"/>
        <w:ind w:firstLine="709"/>
        <w:rPr>
          <w:rFonts w:ascii="Times New Roman" w:hAnsi="Times New Roman"/>
          <w:noProof/>
          <w:sz w:val="24"/>
          <w:szCs w:val="24"/>
          <w:lang w:val="en-US" w:eastAsia="ru-RU"/>
        </w:rPr>
      </w:pPr>
      <w:r w:rsidRPr="006E29A3">
        <w:rPr>
          <w:rFonts w:ascii="Times New Roman" w:hAnsi="Times New Roman"/>
          <w:b/>
          <w:bCs/>
          <w:sz w:val="24"/>
          <w:szCs w:val="24"/>
          <w:lang w:val="en-US"/>
        </w:rPr>
        <w:t>Abstract</w:t>
      </w:r>
      <w:r w:rsidRPr="00EB1F6D">
        <w:rPr>
          <w:rFonts w:ascii="Times New Roman" w:hAnsi="Times New Roman"/>
          <w:b/>
          <w:bCs/>
          <w:sz w:val="24"/>
          <w:szCs w:val="24"/>
          <w:lang w:val="en-US"/>
        </w:rPr>
        <w:t>.</w:t>
      </w:r>
      <w:r w:rsidRPr="00EB1F6D">
        <w:rPr>
          <w:rFonts w:ascii="Times New Roman" w:hAnsi="Times New Roman"/>
          <w:sz w:val="24"/>
          <w:szCs w:val="24"/>
          <w:lang w:val="en-US"/>
        </w:rPr>
        <w:t xml:space="preserve"> </w:t>
      </w:r>
      <w:r w:rsidRPr="003376E2">
        <w:rPr>
          <w:rFonts w:ascii="Times New Roman" w:hAnsi="Times New Roman"/>
          <w:noProof/>
          <w:sz w:val="24"/>
          <w:szCs w:val="24"/>
          <w:lang w:val="en-US" w:eastAsia="ru-RU"/>
        </w:rPr>
        <w:t>This article presents the results of adapting the U-net convolutional neural network to solving the problem of tracing fault surfaces on 3D seismic volumes. Faults mapping is one of the stages of geophysical studies interpretation. The interpretation results are used to build structural frameworks of geological models, plan field development strategies, assess the hydrodynamic connectivity of reservoirs, plan well locations, their number, etc. The developed neural network algorithm, which uses computer vision mechanisms, can significantly increase the speed of faults detection and reduce risk of skipping faults in interpretation process. The problems of using a neural network trained on a synthetic data set for solving practical problems are also considered. Methods for increasing reliability of seismic interpretation are proposed. In particular, by calculating and subsequent processing with neural network an additional volume of the coherence attribute. As a result of the study, a positive conclusion on the applicability of convolutional neural networks for solving problems of tracing fault surfaces is given.</w:t>
      </w:r>
    </w:p>
    <w:p w:rsidR="002616BB" w:rsidRPr="006E29A3" w:rsidRDefault="002616BB" w:rsidP="002616BB">
      <w:pPr>
        <w:spacing w:after="0"/>
        <w:ind w:firstLine="709"/>
        <w:rPr>
          <w:rFonts w:ascii="Times New Roman" w:hAnsi="Times New Roman"/>
          <w:b/>
          <w:sz w:val="24"/>
          <w:szCs w:val="24"/>
          <w:lang w:val="en-US"/>
        </w:rPr>
      </w:pPr>
      <w:r w:rsidRPr="006E29A3">
        <w:rPr>
          <w:rFonts w:ascii="Times New Roman" w:hAnsi="Times New Roman"/>
          <w:b/>
          <w:sz w:val="24"/>
          <w:szCs w:val="24"/>
          <w:lang w:val="en-US"/>
        </w:rPr>
        <w:t>Keywords:</w:t>
      </w:r>
      <w:r w:rsidRPr="006E29A3">
        <w:rPr>
          <w:rFonts w:ascii="Times New Roman" w:hAnsi="Times New Roman"/>
          <w:sz w:val="24"/>
          <w:szCs w:val="24"/>
          <w:lang w:val="en-US"/>
        </w:rPr>
        <w:t xml:space="preserve"> </w:t>
      </w:r>
      <w:r w:rsidRPr="006E29A3">
        <w:rPr>
          <w:rFonts w:ascii="Times New Roman" w:hAnsi="Times New Roman"/>
          <w:noProof/>
          <w:sz w:val="24"/>
          <w:szCs w:val="24"/>
          <w:lang w:val="en-US" w:eastAsia="ru-RU"/>
        </w:rPr>
        <w:t xml:space="preserve">neural network, machine learning, computer vision, convolution neural network, automation, fault </w:t>
      </w:r>
      <w:r>
        <w:rPr>
          <w:rFonts w:ascii="Times New Roman" w:hAnsi="Times New Roman"/>
          <w:noProof/>
          <w:sz w:val="24"/>
          <w:szCs w:val="24"/>
          <w:lang w:val="en-US" w:eastAsia="ru-RU"/>
        </w:rPr>
        <w:t>mapping, seismic interpretation</w:t>
      </w:r>
    </w:p>
    <w:p w:rsidR="00585942" w:rsidRPr="002616BB" w:rsidRDefault="009E7251">
      <w:pPr>
        <w:rPr>
          <w:lang w:val="en-US"/>
        </w:rPr>
      </w:pPr>
    </w:p>
    <w:sectPr w:rsidR="00585942" w:rsidRPr="002616BB" w:rsidSect="0049494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BB"/>
    <w:rsid w:val="002616BB"/>
    <w:rsid w:val="002C01B9"/>
    <w:rsid w:val="00494943"/>
    <w:rsid w:val="00801AE4"/>
    <w:rsid w:val="009E7251"/>
    <w:rsid w:val="00B1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FE304-1DA7-492A-9FE2-1379599A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6B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616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cp:keywords/>
  <dc:description/>
  <cp:lastModifiedBy>PW</cp:lastModifiedBy>
  <cp:revision>2</cp:revision>
  <dcterms:created xsi:type="dcterms:W3CDTF">2023-01-24T23:43:00Z</dcterms:created>
  <dcterms:modified xsi:type="dcterms:W3CDTF">2023-01-24T23:49:00Z</dcterms:modified>
</cp:coreProperties>
</file>